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EA25" w14:textId="77777777" w:rsidR="00876A8C" w:rsidRPr="000541E8" w:rsidRDefault="00876A8C">
      <w:pPr>
        <w:pStyle w:val="Textoindependiente3"/>
        <w:ind w:left="480" w:hanging="480"/>
        <w:jc w:val="center"/>
        <w:rPr>
          <w:rFonts w:asciiTheme="minorHAnsi" w:hAnsiTheme="minorHAnsi" w:cstheme="minorHAnsi"/>
          <w:b/>
          <w:sz w:val="24"/>
          <w:szCs w:val="24"/>
        </w:rPr>
      </w:pPr>
    </w:p>
    <w:p w14:paraId="3FCB4809" w14:textId="77777777" w:rsidR="00BB40FA" w:rsidRPr="000541E8" w:rsidRDefault="00876A8C">
      <w:pPr>
        <w:pStyle w:val="Textoindependiente3"/>
        <w:ind w:left="480" w:hanging="480"/>
        <w:jc w:val="center"/>
        <w:rPr>
          <w:rFonts w:asciiTheme="minorHAnsi" w:hAnsiTheme="minorHAnsi" w:cstheme="minorHAnsi"/>
          <w:sz w:val="24"/>
          <w:szCs w:val="24"/>
        </w:rPr>
      </w:pPr>
      <w:r w:rsidRPr="000541E8">
        <w:rPr>
          <w:rFonts w:asciiTheme="minorHAnsi" w:hAnsiTheme="minorHAnsi" w:cstheme="minorHAnsi"/>
          <w:b/>
          <w:sz w:val="24"/>
          <w:szCs w:val="24"/>
        </w:rPr>
        <w:t>P</w:t>
      </w:r>
      <w:r w:rsidR="00BB40FA" w:rsidRPr="000541E8">
        <w:rPr>
          <w:rFonts w:asciiTheme="minorHAnsi" w:hAnsiTheme="minorHAnsi" w:cstheme="minorHAnsi"/>
          <w:b/>
          <w:sz w:val="24"/>
          <w:szCs w:val="24"/>
        </w:rPr>
        <w:t xml:space="preserve">rograma </w:t>
      </w:r>
      <w:r w:rsidR="00C3248F" w:rsidRPr="000541E8">
        <w:rPr>
          <w:rFonts w:asciiTheme="minorHAnsi" w:hAnsiTheme="minorHAnsi" w:cstheme="minorHAnsi"/>
          <w:b/>
          <w:sz w:val="24"/>
          <w:szCs w:val="24"/>
        </w:rPr>
        <w:t>de experiencia educativa</w:t>
      </w:r>
    </w:p>
    <w:p w14:paraId="74975CC1" w14:textId="77777777" w:rsidR="00BB40FA" w:rsidRPr="000541E8" w:rsidRDefault="00BB40FA">
      <w:pPr>
        <w:pStyle w:val="Ttulo6"/>
        <w:ind w:firstLine="480"/>
        <w:rPr>
          <w:rFonts w:asciiTheme="minorHAnsi" w:hAnsiTheme="minorHAnsi" w:cstheme="minorHAnsi"/>
          <w:sz w:val="24"/>
          <w:szCs w:val="24"/>
        </w:rPr>
      </w:pPr>
      <w:r w:rsidRPr="000541E8">
        <w:rPr>
          <w:rFonts w:asciiTheme="minorHAnsi" w:hAnsiTheme="minorHAnsi" w:cstheme="minorHAnsi"/>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0541E8" w14:paraId="1EDFDB75" w14:textId="77777777">
        <w:trPr>
          <w:jc w:val="right"/>
        </w:trPr>
        <w:tc>
          <w:tcPr>
            <w:tcW w:w="8978" w:type="dxa"/>
          </w:tcPr>
          <w:p w14:paraId="6DCE4FFF" w14:textId="77777777" w:rsidR="00BB40FA" w:rsidRPr="000541E8" w:rsidRDefault="00241EA1">
            <w:pPr>
              <w:jc w:val="both"/>
              <w:rPr>
                <w:rFonts w:asciiTheme="minorHAnsi" w:hAnsiTheme="minorHAnsi" w:cstheme="minorHAnsi"/>
              </w:rPr>
            </w:pPr>
            <w:r w:rsidRPr="000541E8">
              <w:rPr>
                <w:rFonts w:asciiTheme="minorHAnsi" w:hAnsiTheme="minorHAnsi" w:cstheme="minorHAnsi"/>
              </w:rPr>
              <w:t>BIOLÓGICO-AGROPECUARIA</w:t>
            </w:r>
          </w:p>
        </w:tc>
      </w:tr>
    </w:tbl>
    <w:p w14:paraId="0CF2C7B0" w14:textId="77777777" w:rsidR="00BB40FA" w:rsidRPr="000541E8" w:rsidRDefault="00BB40FA">
      <w:pPr>
        <w:pStyle w:val="Ttulo6"/>
        <w:ind w:firstLine="480"/>
        <w:rPr>
          <w:rFonts w:asciiTheme="minorHAnsi" w:hAnsiTheme="minorHAnsi" w:cstheme="minorHAnsi"/>
          <w:sz w:val="24"/>
          <w:szCs w:val="24"/>
        </w:rPr>
      </w:pPr>
      <w:r w:rsidRPr="000541E8">
        <w:rPr>
          <w:rFonts w:asciiTheme="minorHAnsi" w:hAnsiTheme="minorHAnsi" w:cstheme="minorHAnsi"/>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0541E8" w14:paraId="247C07C3" w14:textId="77777777">
        <w:trPr>
          <w:jc w:val="right"/>
        </w:trPr>
        <w:tc>
          <w:tcPr>
            <w:tcW w:w="8978" w:type="dxa"/>
          </w:tcPr>
          <w:p w14:paraId="58E3568B" w14:textId="77777777" w:rsidR="00BB40FA" w:rsidRPr="000541E8" w:rsidRDefault="00BA6F94">
            <w:pPr>
              <w:jc w:val="both"/>
              <w:rPr>
                <w:rFonts w:asciiTheme="minorHAnsi" w:hAnsiTheme="minorHAnsi" w:cstheme="minorHAnsi"/>
              </w:rPr>
            </w:pPr>
            <w:r w:rsidRPr="000541E8">
              <w:rPr>
                <w:rFonts w:asciiTheme="minorHAnsi" w:hAnsiTheme="minorHAnsi" w:cstheme="minorHAnsi"/>
              </w:rPr>
              <w:t>INGENIERO AGRÓNOMO</w:t>
            </w:r>
          </w:p>
        </w:tc>
      </w:tr>
    </w:tbl>
    <w:p w14:paraId="45428195" w14:textId="77777777" w:rsidR="004141C0" w:rsidRPr="000541E8" w:rsidRDefault="004141C0">
      <w:pPr>
        <w:pStyle w:val="Ttulo6"/>
        <w:ind w:firstLine="480"/>
        <w:rPr>
          <w:rFonts w:asciiTheme="minorHAnsi" w:hAnsiTheme="minorHAnsi" w:cstheme="minorHAnsi"/>
          <w:sz w:val="24"/>
          <w:szCs w:val="24"/>
        </w:rPr>
      </w:pPr>
      <w:r w:rsidRPr="000541E8">
        <w:rPr>
          <w:rFonts w:asciiTheme="minorHAnsi" w:hAnsiTheme="minorHAnsi" w:cstheme="minorHAnsi"/>
          <w:sz w:val="24"/>
          <w:szCs w:val="24"/>
        </w:rPr>
        <w:t>3.- Campus</w:t>
      </w:r>
    </w:p>
    <w:p w14:paraId="2371FE62" w14:textId="65AF6DEE" w:rsidR="004141C0" w:rsidRPr="000541E8" w:rsidRDefault="000541E8" w:rsidP="00CD5C15">
      <w:pPr>
        <w:pStyle w:val="Ttulo6"/>
        <w:rPr>
          <w:rFonts w:asciiTheme="minorHAnsi" w:hAnsiTheme="minorHAnsi" w:cstheme="minorHAnsi"/>
          <w:sz w:val="24"/>
          <w:szCs w:val="24"/>
        </w:rPr>
      </w:pPr>
      <w:r w:rsidRPr="000541E8">
        <w:rPr>
          <w:rFonts w:asciiTheme="minorHAnsi" w:hAnsiTheme="minorHAnsi" w:cstheme="minorHAnsi"/>
          <w:noProof/>
          <w:sz w:val="24"/>
          <w:szCs w:val="24"/>
        </w:rPr>
        <mc:AlternateContent>
          <mc:Choice Requires="wps">
            <w:drawing>
              <wp:anchor distT="0" distB="0" distL="114300" distR="114300" simplePos="0" relativeHeight="251657728" behindDoc="0" locked="0" layoutInCell="1" allowOverlap="1" wp14:anchorId="68DA38C1" wp14:editId="3E6938A9">
                <wp:simplePos x="0" y="0"/>
                <wp:positionH relativeFrom="column">
                  <wp:posOffset>300355</wp:posOffset>
                </wp:positionH>
                <wp:positionV relativeFrom="paragraph">
                  <wp:posOffset>116840</wp:posOffset>
                </wp:positionV>
                <wp:extent cx="5699760" cy="280670"/>
                <wp:effectExtent l="10160" t="12700" r="508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280670"/>
                        </a:xfrm>
                        <a:prstGeom prst="rect">
                          <a:avLst/>
                        </a:prstGeom>
                        <a:solidFill>
                          <a:srgbClr val="FFFFFF"/>
                        </a:solidFill>
                        <a:ln w="3175">
                          <a:solidFill>
                            <a:srgbClr val="000000"/>
                          </a:solidFill>
                          <a:miter lim="800000"/>
                          <a:headEnd/>
                          <a:tailEnd/>
                        </a:ln>
                      </wps:spPr>
                      <wps:txbx>
                        <w:txbxContent>
                          <w:p w14:paraId="68DF4FB6" w14:textId="77777777" w:rsidR="00C027F0" w:rsidRPr="00403D3B" w:rsidRDefault="00C027F0">
                            <w:pPr>
                              <w:rPr>
                                <w:iCs/>
                              </w:rPr>
                            </w:pPr>
                            <w:r w:rsidRPr="00403D3B">
                              <w:rPr>
                                <w:iCs/>
                              </w:rPr>
                              <w:t>XALAPA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A38C1" id="Rectangle 2" o:spid="_x0000_s1026" style="position:absolute;margin-left:23.65pt;margin-top:9.2pt;width:448.8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" strokeweight=".25pt">
                <v:textbox>
                  <w:txbxContent>
                    <w:p w14:paraId="68DF4FB6" w14:textId="77777777" w:rsidR="00C027F0" w:rsidRPr="00403D3B" w:rsidRDefault="00C027F0">
                      <w:pPr>
                        <w:rPr>
                          <w:iCs/>
                        </w:rPr>
                      </w:pPr>
                      <w:r w:rsidRPr="00403D3B">
                        <w:rPr>
                          <w:iCs/>
                        </w:rPr>
                        <w:t>XALAPA</w:t>
                      </w:r>
                    </w:p>
                  </w:txbxContent>
                </v:textbox>
              </v:rect>
            </w:pict>
          </mc:Fallback>
        </mc:AlternateContent>
      </w:r>
      <w:r w:rsidR="00CD5C15" w:rsidRPr="000541E8">
        <w:rPr>
          <w:rFonts w:asciiTheme="minorHAnsi" w:hAnsiTheme="minorHAnsi" w:cstheme="minorHAnsi"/>
          <w:sz w:val="24"/>
          <w:szCs w:val="24"/>
        </w:rPr>
        <w:t xml:space="preserve">         </w:t>
      </w:r>
    </w:p>
    <w:p w14:paraId="6738B37E" w14:textId="77777777" w:rsidR="00C027F0" w:rsidRPr="000541E8" w:rsidRDefault="00C027F0" w:rsidP="00C027F0">
      <w:pPr>
        <w:rPr>
          <w:rFonts w:asciiTheme="minorHAnsi" w:hAnsiTheme="minorHAnsi" w:cstheme="minorHAnsi"/>
        </w:rPr>
      </w:pPr>
    </w:p>
    <w:p w14:paraId="054AC3F7" w14:textId="77777777" w:rsidR="00BB40FA" w:rsidRPr="000541E8" w:rsidRDefault="004141C0">
      <w:pPr>
        <w:pStyle w:val="Ttulo6"/>
        <w:ind w:firstLine="480"/>
        <w:rPr>
          <w:rFonts w:asciiTheme="minorHAnsi" w:hAnsiTheme="minorHAnsi" w:cstheme="minorHAnsi"/>
          <w:sz w:val="24"/>
          <w:szCs w:val="24"/>
        </w:rPr>
      </w:pPr>
      <w:r w:rsidRPr="000541E8">
        <w:rPr>
          <w:rFonts w:asciiTheme="minorHAnsi" w:hAnsiTheme="minorHAnsi" w:cstheme="minorHAnsi"/>
          <w:sz w:val="24"/>
          <w:szCs w:val="24"/>
        </w:rPr>
        <w:t>4</w:t>
      </w:r>
      <w:r w:rsidR="00BB40FA" w:rsidRPr="000541E8">
        <w:rPr>
          <w:rFonts w:asciiTheme="minorHAnsi" w:hAnsiTheme="minorHAnsi" w:cstheme="minorHAnsi"/>
          <w:sz w:val="24"/>
          <w:szCs w:val="24"/>
        </w:rPr>
        <w:t>.-Dependencia/Entidad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0541E8" w14:paraId="344BB52D" w14:textId="77777777">
        <w:trPr>
          <w:trHeight w:val="256"/>
          <w:jc w:val="right"/>
        </w:trPr>
        <w:tc>
          <w:tcPr>
            <w:tcW w:w="8978" w:type="dxa"/>
          </w:tcPr>
          <w:p w14:paraId="204C9062" w14:textId="77777777" w:rsidR="00BB40FA" w:rsidRPr="000541E8" w:rsidRDefault="00BA6F94">
            <w:pPr>
              <w:jc w:val="both"/>
              <w:rPr>
                <w:rFonts w:asciiTheme="minorHAnsi" w:hAnsiTheme="minorHAnsi" w:cstheme="minorHAnsi"/>
              </w:rPr>
            </w:pPr>
            <w:r w:rsidRPr="000541E8">
              <w:rPr>
                <w:rFonts w:asciiTheme="minorHAnsi" w:hAnsiTheme="minorHAnsi" w:cstheme="minorHAnsi"/>
              </w:rPr>
              <w:t>FACULTAD DE CIENCIAS AGRÍCOLAS</w:t>
            </w:r>
          </w:p>
        </w:tc>
      </w:tr>
    </w:tbl>
    <w:p w14:paraId="57725451" w14:textId="77777777" w:rsidR="00BB40FA" w:rsidRPr="000541E8" w:rsidRDefault="00BB40FA">
      <w:pPr>
        <w:jc w:val="both"/>
        <w:rPr>
          <w:rFonts w:asciiTheme="minorHAnsi" w:hAnsiTheme="minorHAnsi" w:cstheme="minorHAnsi"/>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4140"/>
        <w:gridCol w:w="1980"/>
        <w:gridCol w:w="1348"/>
      </w:tblGrid>
      <w:tr w:rsidR="00BB40FA" w:rsidRPr="000541E8" w14:paraId="15BABFE7" w14:textId="77777777">
        <w:trPr>
          <w:cantSplit/>
          <w:jc w:val="right"/>
        </w:trPr>
        <w:tc>
          <w:tcPr>
            <w:tcW w:w="1510" w:type="dxa"/>
            <w:tcBorders>
              <w:top w:val="nil"/>
              <w:left w:val="nil"/>
              <w:bottom w:val="nil"/>
              <w:right w:val="nil"/>
            </w:tcBorders>
          </w:tcPr>
          <w:p w14:paraId="58198084" w14:textId="77777777" w:rsidR="00BB40FA" w:rsidRPr="000541E8" w:rsidRDefault="004141C0">
            <w:pPr>
              <w:pStyle w:val="Ttulo7"/>
              <w:rPr>
                <w:rFonts w:asciiTheme="minorHAnsi" w:hAnsiTheme="minorHAnsi" w:cstheme="minorHAnsi"/>
                <w:b/>
                <w:szCs w:val="24"/>
              </w:rPr>
            </w:pPr>
            <w:r w:rsidRPr="000541E8">
              <w:rPr>
                <w:rFonts w:asciiTheme="minorHAnsi" w:hAnsiTheme="minorHAnsi" w:cstheme="minorHAnsi"/>
                <w:b/>
                <w:szCs w:val="24"/>
              </w:rPr>
              <w:t>5</w:t>
            </w:r>
            <w:r w:rsidR="00BB40FA" w:rsidRPr="000541E8">
              <w:rPr>
                <w:rFonts w:asciiTheme="minorHAnsi" w:hAnsiTheme="minorHAnsi" w:cstheme="minorHAnsi"/>
                <w:b/>
                <w:szCs w:val="24"/>
              </w:rPr>
              <w:t>.- Código</w:t>
            </w:r>
          </w:p>
        </w:tc>
        <w:tc>
          <w:tcPr>
            <w:tcW w:w="4140" w:type="dxa"/>
            <w:tcBorders>
              <w:top w:val="nil"/>
              <w:left w:val="nil"/>
              <w:bottom w:val="nil"/>
              <w:right w:val="nil"/>
            </w:tcBorders>
          </w:tcPr>
          <w:p w14:paraId="656420AB" w14:textId="77777777" w:rsidR="00BB40FA" w:rsidRPr="000541E8" w:rsidRDefault="004141C0">
            <w:pPr>
              <w:pStyle w:val="Ttulo6"/>
              <w:spacing w:before="0" w:after="0"/>
              <w:rPr>
                <w:rFonts w:asciiTheme="minorHAnsi" w:hAnsiTheme="minorHAnsi" w:cstheme="minorHAnsi"/>
                <w:sz w:val="24"/>
                <w:szCs w:val="24"/>
              </w:rPr>
            </w:pPr>
            <w:r w:rsidRPr="000541E8">
              <w:rPr>
                <w:rFonts w:asciiTheme="minorHAnsi" w:hAnsiTheme="minorHAnsi" w:cstheme="minorHAnsi"/>
                <w:sz w:val="24"/>
                <w:szCs w:val="24"/>
              </w:rPr>
              <w:t>6</w:t>
            </w:r>
            <w:r w:rsidR="00BE2175" w:rsidRPr="000541E8">
              <w:rPr>
                <w:rFonts w:asciiTheme="minorHAnsi" w:hAnsiTheme="minorHAnsi" w:cstheme="minorHAnsi"/>
                <w:sz w:val="24"/>
                <w:szCs w:val="24"/>
              </w:rPr>
              <w:t>.-Nombre de la e</w:t>
            </w:r>
            <w:r w:rsidR="00BB40FA" w:rsidRPr="000541E8">
              <w:rPr>
                <w:rFonts w:asciiTheme="minorHAnsi" w:hAnsiTheme="minorHAnsi" w:cstheme="minorHAnsi"/>
                <w:sz w:val="24"/>
                <w:szCs w:val="24"/>
              </w:rPr>
              <w:t>xperiencia educativa</w:t>
            </w:r>
          </w:p>
        </w:tc>
        <w:tc>
          <w:tcPr>
            <w:tcW w:w="3328" w:type="dxa"/>
            <w:gridSpan w:val="2"/>
            <w:tcBorders>
              <w:top w:val="nil"/>
              <w:left w:val="nil"/>
              <w:bottom w:val="nil"/>
              <w:right w:val="nil"/>
            </w:tcBorders>
          </w:tcPr>
          <w:p w14:paraId="4D461C5B" w14:textId="77777777" w:rsidR="00BB40FA" w:rsidRPr="000541E8" w:rsidRDefault="004141C0">
            <w:pPr>
              <w:pStyle w:val="Ttulo8"/>
              <w:spacing w:before="0" w:after="0"/>
              <w:rPr>
                <w:rFonts w:asciiTheme="minorHAnsi" w:hAnsiTheme="minorHAnsi" w:cstheme="minorHAnsi"/>
                <w:b/>
                <w:i w:val="0"/>
              </w:rPr>
            </w:pPr>
            <w:r w:rsidRPr="000541E8">
              <w:rPr>
                <w:rFonts w:asciiTheme="minorHAnsi" w:hAnsiTheme="minorHAnsi" w:cstheme="minorHAnsi"/>
                <w:b/>
                <w:i w:val="0"/>
              </w:rPr>
              <w:t>7</w:t>
            </w:r>
            <w:r w:rsidR="00BB40FA" w:rsidRPr="000541E8">
              <w:rPr>
                <w:rFonts w:asciiTheme="minorHAnsi" w:hAnsiTheme="minorHAnsi" w:cstheme="minorHAnsi"/>
                <w:b/>
                <w:i w:val="0"/>
              </w:rPr>
              <w:t>.- Área de formación</w:t>
            </w:r>
          </w:p>
        </w:tc>
      </w:tr>
      <w:tr w:rsidR="00BB40FA" w:rsidRPr="000541E8" w14:paraId="142C5616" w14:textId="77777777">
        <w:trPr>
          <w:cantSplit/>
          <w:jc w:val="right"/>
        </w:trPr>
        <w:tc>
          <w:tcPr>
            <w:tcW w:w="1510" w:type="dxa"/>
            <w:tcBorders>
              <w:top w:val="nil"/>
              <w:left w:val="nil"/>
              <w:bottom w:val="single" w:sz="4" w:space="0" w:color="auto"/>
              <w:right w:val="nil"/>
            </w:tcBorders>
          </w:tcPr>
          <w:p w14:paraId="3860C986" w14:textId="77777777" w:rsidR="00BB40FA" w:rsidRPr="000541E8" w:rsidRDefault="00BB40FA">
            <w:pPr>
              <w:pStyle w:val="Ttulo7"/>
              <w:rPr>
                <w:rFonts w:asciiTheme="minorHAnsi" w:hAnsiTheme="minorHAnsi" w:cstheme="minorHAnsi"/>
                <w:b/>
                <w:szCs w:val="24"/>
              </w:rPr>
            </w:pPr>
          </w:p>
        </w:tc>
        <w:tc>
          <w:tcPr>
            <w:tcW w:w="4140" w:type="dxa"/>
            <w:tcBorders>
              <w:top w:val="nil"/>
              <w:left w:val="nil"/>
              <w:bottom w:val="single" w:sz="4" w:space="0" w:color="auto"/>
              <w:right w:val="single" w:sz="4" w:space="0" w:color="auto"/>
            </w:tcBorders>
          </w:tcPr>
          <w:p w14:paraId="741FF3E4" w14:textId="77777777" w:rsidR="00BB40FA" w:rsidRPr="000541E8" w:rsidRDefault="00BB40FA">
            <w:pPr>
              <w:pStyle w:val="Ttulo6"/>
              <w:spacing w:before="0" w:after="0"/>
              <w:rPr>
                <w:rFonts w:asciiTheme="minorHAnsi" w:hAnsiTheme="minorHAnsi" w:cstheme="minorHAnsi"/>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8DC6658" w14:textId="77777777" w:rsidR="00BB40FA" w:rsidRPr="000541E8" w:rsidRDefault="00C53D1E">
            <w:pPr>
              <w:pStyle w:val="Ttulo8"/>
              <w:spacing w:before="0" w:after="0"/>
              <w:jc w:val="center"/>
              <w:rPr>
                <w:rFonts w:asciiTheme="minorHAnsi" w:hAnsiTheme="minorHAnsi" w:cstheme="minorHAnsi"/>
                <w:b/>
                <w:i w:val="0"/>
              </w:rPr>
            </w:pPr>
            <w:r w:rsidRPr="000541E8">
              <w:rPr>
                <w:rFonts w:asciiTheme="minorHAnsi" w:hAnsiTheme="minorHAnsi" w:cstheme="minorHAnsi"/>
                <w:b/>
                <w:i w:val="0"/>
              </w:rPr>
              <w:t>P</w:t>
            </w:r>
            <w:r w:rsidR="00BB40FA" w:rsidRPr="000541E8">
              <w:rPr>
                <w:rFonts w:asciiTheme="minorHAnsi" w:hAnsiTheme="minorHAnsi" w:cstheme="minorHAnsi"/>
                <w:b/>
                <w:i w:val="0"/>
              </w:rPr>
              <w:t>rincipal</w:t>
            </w:r>
          </w:p>
        </w:tc>
        <w:tc>
          <w:tcPr>
            <w:tcW w:w="1348" w:type="dxa"/>
            <w:tcBorders>
              <w:top w:val="single" w:sz="4" w:space="0" w:color="auto"/>
              <w:left w:val="single" w:sz="4" w:space="0" w:color="auto"/>
              <w:bottom w:val="single" w:sz="4" w:space="0" w:color="auto"/>
              <w:right w:val="single" w:sz="4" w:space="0" w:color="auto"/>
            </w:tcBorders>
          </w:tcPr>
          <w:p w14:paraId="0A4F02D5" w14:textId="77777777" w:rsidR="00BB40FA" w:rsidRPr="000541E8" w:rsidRDefault="00C53D1E">
            <w:pPr>
              <w:pStyle w:val="Ttulo8"/>
              <w:spacing w:before="0" w:after="0"/>
              <w:jc w:val="center"/>
              <w:rPr>
                <w:rFonts w:asciiTheme="minorHAnsi" w:hAnsiTheme="minorHAnsi" w:cstheme="minorHAnsi"/>
                <w:b/>
                <w:i w:val="0"/>
              </w:rPr>
            </w:pPr>
            <w:r w:rsidRPr="000541E8">
              <w:rPr>
                <w:rFonts w:asciiTheme="minorHAnsi" w:hAnsiTheme="minorHAnsi" w:cstheme="minorHAnsi"/>
                <w:b/>
                <w:i w:val="0"/>
              </w:rPr>
              <w:t>S</w:t>
            </w:r>
            <w:r w:rsidR="00BB40FA" w:rsidRPr="000541E8">
              <w:rPr>
                <w:rFonts w:asciiTheme="minorHAnsi" w:hAnsiTheme="minorHAnsi" w:cstheme="minorHAnsi"/>
                <w:b/>
                <w:i w:val="0"/>
              </w:rPr>
              <w:t>ecundaria</w:t>
            </w:r>
          </w:p>
        </w:tc>
      </w:tr>
      <w:tr w:rsidR="00BB40FA" w:rsidRPr="000541E8" w14:paraId="24BD6037" w14:textId="77777777">
        <w:trPr>
          <w:cantSplit/>
          <w:jc w:val="right"/>
        </w:trPr>
        <w:tc>
          <w:tcPr>
            <w:tcW w:w="1510" w:type="dxa"/>
            <w:tcBorders>
              <w:top w:val="single" w:sz="4" w:space="0" w:color="auto"/>
            </w:tcBorders>
          </w:tcPr>
          <w:p w14:paraId="03EF4005" w14:textId="77777777" w:rsidR="00BB40FA" w:rsidRPr="000541E8" w:rsidRDefault="00BB40FA">
            <w:pPr>
              <w:jc w:val="center"/>
              <w:rPr>
                <w:rFonts w:asciiTheme="minorHAnsi" w:hAnsiTheme="minorHAnsi" w:cstheme="minorHAnsi"/>
              </w:rPr>
            </w:pPr>
          </w:p>
        </w:tc>
        <w:tc>
          <w:tcPr>
            <w:tcW w:w="4140" w:type="dxa"/>
            <w:tcBorders>
              <w:top w:val="single" w:sz="4" w:space="0" w:color="auto"/>
            </w:tcBorders>
          </w:tcPr>
          <w:p w14:paraId="0C77B1DF" w14:textId="77777777" w:rsidR="00BB40FA" w:rsidRPr="000541E8" w:rsidRDefault="00BA6F94" w:rsidP="00AE0456">
            <w:pPr>
              <w:jc w:val="center"/>
              <w:rPr>
                <w:rFonts w:asciiTheme="minorHAnsi" w:hAnsiTheme="minorHAnsi" w:cstheme="minorHAnsi"/>
              </w:rPr>
            </w:pPr>
            <w:r w:rsidRPr="000541E8">
              <w:rPr>
                <w:rFonts w:asciiTheme="minorHAnsi" w:hAnsiTheme="minorHAnsi" w:cstheme="minorHAnsi"/>
                <w:bCs/>
                <w:color w:val="000000"/>
                <w:shd w:val="clear" w:color="auto" w:fill="FFFFFF"/>
              </w:rPr>
              <w:t xml:space="preserve">Cultivos básicos </w:t>
            </w:r>
            <w:r w:rsidR="00B06449" w:rsidRPr="000541E8">
              <w:rPr>
                <w:rFonts w:asciiTheme="minorHAnsi" w:hAnsiTheme="minorHAnsi" w:cstheme="minorHAnsi"/>
                <w:bCs/>
                <w:color w:val="000000"/>
                <w:shd w:val="clear" w:color="auto" w:fill="FFFFFF"/>
              </w:rPr>
              <w:t>e industriales</w:t>
            </w:r>
          </w:p>
        </w:tc>
        <w:tc>
          <w:tcPr>
            <w:tcW w:w="1980" w:type="dxa"/>
            <w:tcBorders>
              <w:top w:val="single" w:sz="4" w:space="0" w:color="auto"/>
            </w:tcBorders>
          </w:tcPr>
          <w:p w14:paraId="66EF7860" w14:textId="77777777" w:rsidR="00BB40FA" w:rsidRPr="000541E8" w:rsidRDefault="00CD46D8">
            <w:pPr>
              <w:jc w:val="center"/>
              <w:rPr>
                <w:rFonts w:asciiTheme="minorHAnsi" w:hAnsiTheme="minorHAnsi" w:cstheme="minorHAnsi"/>
              </w:rPr>
            </w:pPr>
            <w:r w:rsidRPr="000541E8">
              <w:rPr>
                <w:rFonts w:asciiTheme="minorHAnsi" w:hAnsiTheme="minorHAnsi" w:cstheme="minorHAnsi"/>
              </w:rPr>
              <w:t xml:space="preserve">formación </w:t>
            </w:r>
          </w:p>
        </w:tc>
        <w:tc>
          <w:tcPr>
            <w:tcW w:w="1348" w:type="dxa"/>
            <w:tcBorders>
              <w:top w:val="single" w:sz="4" w:space="0" w:color="auto"/>
            </w:tcBorders>
          </w:tcPr>
          <w:p w14:paraId="0BE9D5D7" w14:textId="77777777" w:rsidR="00BB40FA" w:rsidRPr="000541E8" w:rsidRDefault="00BB40FA">
            <w:pPr>
              <w:jc w:val="center"/>
              <w:rPr>
                <w:rFonts w:asciiTheme="minorHAnsi" w:hAnsiTheme="minorHAnsi" w:cstheme="minorHAnsi"/>
              </w:rPr>
            </w:pPr>
          </w:p>
        </w:tc>
      </w:tr>
    </w:tbl>
    <w:p w14:paraId="1020DFEC" w14:textId="77777777" w:rsidR="00BB40FA" w:rsidRPr="000541E8" w:rsidRDefault="004141C0">
      <w:pPr>
        <w:pStyle w:val="Ttulo6"/>
        <w:ind w:firstLine="480"/>
        <w:rPr>
          <w:rFonts w:asciiTheme="minorHAnsi" w:hAnsiTheme="minorHAnsi" w:cstheme="minorHAnsi"/>
          <w:sz w:val="24"/>
          <w:szCs w:val="24"/>
        </w:rPr>
      </w:pPr>
      <w:r w:rsidRPr="000541E8">
        <w:rPr>
          <w:rFonts w:asciiTheme="minorHAnsi" w:hAnsiTheme="minorHAnsi" w:cstheme="minorHAnsi"/>
          <w:sz w:val="24"/>
          <w:szCs w:val="24"/>
        </w:rPr>
        <w:t>8</w:t>
      </w:r>
      <w:r w:rsidR="00BB40FA" w:rsidRPr="000541E8">
        <w:rPr>
          <w:rFonts w:asciiTheme="minorHAnsi" w:hAnsiTheme="minorHAnsi" w:cstheme="minorHAnsi"/>
          <w:sz w:val="24"/>
          <w:szCs w:val="24"/>
        </w:rPr>
        <w:t>.-Valores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260"/>
        <w:gridCol w:w="1440"/>
        <w:gridCol w:w="1800"/>
        <w:gridCol w:w="3148"/>
      </w:tblGrid>
      <w:tr w:rsidR="00BB40FA" w:rsidRPr="000541E8" w14:paraId="2FEAD460" w14:textId="77777777">
        <w:trPr>
          <w:cantSplit/>
          <w:jc w:val="right"/>
        </w:trPr>
        <w:tc>
          <w:tcPr>
            <w:tcW w:w="1330" w:type="dxa"/>
            <w:shd w:val="clear" w:color="auto" w:fill="C0C0C0"/>
          </w:tcPr>
          <w:p w14:paraId="583B0E37" w14:textId="77777777" w:rsidR="00BB40FA" w:rsidRPr="000541E8" w:rsidRDefault="00BB40FA" w:rsidP="00C53D1E">
            <w:pPr>
              <w:jc w:val="center"/>
              <w:rPr>
                <w:rFonts w:asciiTheme="minorHAnsi" w:hAnsiTheme="minorHAnsi" w:cstheme="minorHAnsi"/>
                <w:b/>
              </w:rPr>
            </w:pPr>
            <w:r w:rsidRPr="000541E8">
              <w:rPr>
                <w:rFonts w:asciiTheme="minorHAnsi" w:hAnsiTheme="minorHAnsi" w:cstheme="minorHAnsi"/>
                <w:b/>
              </w:rPr>
              <w:t>Créditos</w:t>
            </w:r>
          </w:p>
        </w:tc>
        <w:tc>
          <w:tcPr>
            <w:tcW w:w="1260" w:type="dxa"/>
            <w:shd w:val="clear" w:color="auto" w:fill="C0C0C0"/>
          </w:tcPr>
          <w:p w14:paraId="6C9D37A2" w14:textId="77777777" w:rsidR="00BB40FA" w:rsidRPr="000541E8" w:rsidRDefault="00BB40FA" w:rsidP="00C53D1E">
            <w:pPr>
              <w:jc w:val="center"/>
              <w:rPr>
                <w:rFonts w:asciiTheme="minorHAnsi" w:hAnsiTheme="minorHAnsi" w:cstheme="minorHAnsi"/>
                <w:b/>
              </w:rPr>
            </w:pPr>
            <w:r w:rsidRPr="000541E8">
              <w:rPr>
                <w:rFonts w:asciiTheme="minorHAnsi" w:hAnsiTheme="minorHAnsi" w:cstheme="minorHAnsi"/>
                <w:b/>
              </w:rPr>
              <w:t>Teoría</w:t>
            </w:r>
          </w:p>
        </w:tc>
        <w:tc>
          <w:tcPr>
            <w:tcW w:w="1440" w:type="dxa"/>
            <w:shd w:val="clear" w:color="auto" w:fill="C0C0C0"/>
          </w:tcPr>
          <w:p w14:paraId="666C3204" w14:textId="77777777" w:rsidR="00BB40FA" w:rsidRPr="000541E8" w:rsidRDefault="00BB40FA" w:rsidP="00C53D1E">
            <w:pPr>
              <w:jc w:val="center"/>
              <w:rPr>
                <w:rFonts w:asciiTheme="minorHAnsi" w:hAnsiTheme="minorHAnsi" w:cstheme="minorHAnsi"/>
                <w:b/>
              </w:rPr>
            </w:pPr>
            <w:r w:rsidRPr="000541E8">
              <w:rPr>
                <w:rFonts w:asciiTheme="minorHAnsi" w:hAnsiTheme="minorHAnsi" w:cstheme="minorHAnsi"/>
                <w:b/>
              </w:rPr>
              <w:t>Práctica</w:t>
            </w:r>
          </w:p>
        </w:tc>
        <w:tc>
          <w:tcPr>
            <w:tcW w:w="1800" w:type="dxa"/>
            <w:shd w:val="clear" w:color="auto" w:fill="C0C0C0"/>
          </w:tcPr>
          <w:p w14:paraId="5FC7C082" w14:textId="77777777" w:rsidR="00BB40FA" w:rsidRPr="000541E8" w:rsidRDefault="00BB40FA" w:rsidP="00C53D1E">
            <w:pPr>
              <w:jc w:val="center"/>
              <w:rPr>
                <w:rFonts w:asciiTheme="minorHAnsi" w:hAnsiTheme="minorHAnsi" w:cstheme="minorHAnsi"/>
                <w:b/>
              </w:rPr>
            </w:pPr>
            <w:proofErr w:type="gramStart"/>
            <w:r w:rsidRPr="000541E8">
              <w:rPr>
                <w:rFonts w:asciiTheme="minorHAnsi" w:hAnsiTheme="minorHAnsi" w:cstheme="minorHAnsi"/>
                <w:b/>
              </w:rPr>
              <w:t>Total</w:t>
            </w:r>
            <w:proofErr w:type="gramEnd"/>
            <w:r w:rsidRPr="000541E8">
              <w:rPr>
                <w:rFonts w:asciiTheme="minorHAnsi" w:hAnsiTheme="minorHAnsi" w:cstheme="minorHAnsi"/>
                <w:b/>
              </w:rPr>
              <w:t xml:space="preserve"> horas</w:t>
            </w:r>
          </w:p>
        </w:tc>
        <w:tc>
          <w:tcPr>
            <w:tcW w:w="3148" w:type="dxa"/>
            <w:shd w:val="clear" w:color="auto" w:fill="C0C0C0"/>
          </w:tcPr>
          <w:p w14:paraId="0D311B23" w14:textId="77777777" w:rsidR="00BB40FA" w:rsidRPr="000541E8" w:rsidRDefault="00BB40FA" w:rsidP="00C53D1E">
            <w:pPr>
              <w:jc w:val="center"/>
              <w:rPr>
                <w:rFonts w:asciiTheme="minorHAnsi" w:hAnsiTheme="minorHAnsi" w:cstheme="minorHAnsi"/>
                <w:b/>
              </w:rPr>
            </w:pPr>
            <w:r w:rsidRPr="000541E8">
              <w:rPr>
                <w:rFonts w:asciiTheme="minorHAnsi" w:hAnsiTheme="minorHAnsi" w:cstheme="minorHAnsi"/>
                <w:b/>
              </w:rPr>
              <w:t>Equivalencia (s)</w:t>
            </w:r>
          </w:p>
        </w:tc>
      </w:tr>
      <w:tr w:rsidR="00BB40FA" w:rsidRPr="000541E8" w14:paraId="15ECEBF6" w14:textId="77777777">
        <w:trPr>
          <w:cantSplit/>
          <w:jc w:val="right"/>
        </w:trPr>
        <w:tc>
          <w:tcPr>
            <w:tcW w:w="1330" w:type="dxa"/>
          </w:tcPr>
          <w:p w14:paraId="5EE2255D" w14:textId="77777777" w:rsidR="00BB40FA" w:rsidRPr="000541E8" w:rsidRDefault="00403D3B" w:rsidP="005A292D">
            <w:pPr>
              <w:jc w:val="center"/>
              <w:rPr>
                <w:rFonts w:asciiTheme="minorHAnsi" w:hAnsiTheme="minorHAnsi" w:cstheme="minorHAnsi"/>
              </w:rPr>
            </w:pPr>
            <w:r w:rsidRPr="000541E8">
              <w:rPr>
                <w:rFonts w:asciiTheme="minorHAnsi" w:hAnsiTheme="minorHAnsi" w:cstheme="minorHAnsi"/>
              </w:rPr>
              <w:t>9</w:t>
            </w:r>
          </w:p>
        </w:tc>
        <w:tc>
          <w:tcPr>
            <w:tcW w:w="1260" w:type="dxa"/>
          </w:tcPr>
          <w:p w14:paraId="24C04D5C" w14:textId="77777777" w:rsidR="00BB40FA" w:rsidRPr="000541E8" w:rsidRDefault="00D2219A" w:rsidP="005A292D">
            <w:pPr>
              <w:jc w:val="center"/>
              <w:rPr>
                <w:rFonts w:asciiTheme="minorHAnsi" w:hAnsiTheme="minorHAnsi" w:cstheme="minorHAnsi"/>
              </w:rPr>
            </w:pPr>
            <w:r w:rsidRPr="000541E8">
              <w:rPr>
                <w:rFonts w:asciiTheme="minorHAnsi" w:hAnsiTheme="minorHAnsi" w:cstheme="minorHAnsi"/>
              </w:rPr>
              <w:t>3</w:t>
            </w:r>
          </w:p>
        </w:tc>
        <w:tc>
          <w:tcPr>
            <w:tcW w:w="1440" w:type="dxa"/>
          </w:tcPr>
          <w:p w14:paraId="00647D78" w14:textId="77777777" w:rsidR="00BB40FA" w:rsidRPr="000541E8" w:rsidRDefault="00D2219A" w:rsidP="005A292D">
            <w:pPr>
              <w:jc w:val="center"/>
              <w:rPr>
                <w:rFonts w:asciiTheme="minorHAnsi" w:hAnsiTheme="minorHAnsi" w:cstheme="minorHAnsi"/>
              </w:rPr>
            </w:pPr>
            <w:r w:rsidRPr="000541E8">
              <w:rPr>
                <w:rFonts w:asciiTheme="minorHAnsi" w:hAnsiTheme="minorHAnsi" w:cstheme="minorHAnsi"/>
              </w:rPr>
              <w:t>3</w:t>
            </w:r>
          </w:p>
        </w:tc>
        <w:tc>
          <w:tcPr>
            <w:tcW w:w="1800" w:type="dxa"/>
          </w:tcPr>
          <w:p w14:paraId="2A2E1D2B" w14:textId="77777777" w:rsidR="00BB40FA" w:rsidRPr="000541E8" w:rsidRDefault="00BA6F94" w:rsidP="005A292D">
            <w:pPr>
              <w:jc w:val="center"/>
              <w:rPr>
                <w:rFonts w:asciiTheme="minorHAnsi" w:hAnsiTheme="minorHAnsi" w:cstheme="minorHAnsi"/>
              </w:rPr>
            </w:pPr>
            <w:r w:rsidRPr="000541E8">
              <w:rPr>
                <w:rFonts w:asciiTheme="minorHAnsi" w:hAnsiTheme="minorHAnsi" w:cstheme="minorHAnsi"/>
              </w:rPr>
              <w:t>6</w:t>
            </w:r>
          </w:p>
        </w:tc>
        <w:tc>
          <w:tcPr>
            <w:tcW w:w="3148" w:type="dxa"/>
          </w:tcPr>
          <w:p w14:paraId="4621B36B" w14:textId="77777777" w:rsidR="00BB40FA" w:rsidRPr="000541E8" w:rsidRDefault="00CE68D3">
            <w:pPr>
              <w:rPr>
                <w:rFonts w:asciiTheme="minorHAnsi" w:hAnsiTheme="minorHAnsi" w:cstheme="minorHAnsi"/>
              </w:rPr>
            </w:pPr>
            <w:r w:rsidRPr="000541E8">
              <w:rPr>
                <w:rFonts w:asciiTheme="minorHAnsi" w:hAnsiTheme="minorHAnsi" w:cstheme="minorHAnsi"/>
              </w:rPr>
              <w:t>N</w:t>
            </w:r>
            <w:r w:rsidR="00A22761" w:rsidRPr="000541E8">
              <w:rPr>
                <w:rFonts w:asciiTheme="minorHAnsi" w:hAnsiTheme="minorHAnsi" w:cstheme="minorHAnsi"/>
              </w:rPr>
              <w:t>inguna</w:t>
            </w:r>
          </w:p>
        </w:tc>
      </w:tr>
    </w:tbl>
    <w:p w14:paraId="3D24F8E9" w14:textId="77777777" w:rsidR="00BB40FA" w:rsidRPr="000541E8" w:rsidRDefault="00BB40FA">
      <w:pPr>
        <w:rPr>
          <w:rFonts w:asciiTheme="minorHAnsi" w:hAnsiTheme="minorHAnsi" w:cstheme="minorHAnsi"/>
        </w:rPr>
      </w:pPr>
    </w:p>
    <w:tbl>
      <w:tblPr>
        <w:tblW w:w="0" w:type="auto"/>
        <w:jc w:val="right"/>
        <w:tblCellMar>
          <w:left w:w="70" w:type="dxa"/>
          <w:right w:w="70" w:type="dxa"/>
        </w:tblCellMar>
        <w:tblLook w:val="0000" w:firstRow="0" w:lastRow="0" w:firstColumn="0" w:lastColumn="0" w:noHBand="0" w:noVBand="0"/>
      </w:tblPr>
      <w:tblGrid>
        <w:gridCol w:w="4489"/>
        <w:gridCol w:w="4489"/>
      </w:tblGrid>
      <w:tr w:rsidR="00BB40FA" w:rsidRPr="000541E8" w14:paraId="4160935B" w14:textId="77777777">
        <w:trPr>
          <w:cantSplit/>
          <w:jc w:val="right"/>
        </w:trPr>
        <w:tc>
          <w:tcPr>
            <w:tcW w:w="4489" w:type="dxa"/>
            <w:tcBorders>
              <w:bottom w:val="single" w:sz="4" w:space="0" w:color="auto"/>
            </w:tcBorders>
          </w:tcPr>
          <w:p w14:paraId="4E6DD37E" w14:textId="77777777" w:rsidR="00BB40FA" w:rsidRPr="000541E8" w:rsidRDefault="004141C0">
            <w:pPr>
              <w:jc w:val="both"/>
              <w:rPr>
                <w:rFonts w:asciiTheme="minorHAnsi" w:hAnsiTheme="minorHAnsi" w:cstheme="minorHAnsi"/>
              </w:rPr>
            </w:pPr>
            <w:r w:rsidRPr="000541E8">
              <w:rPr>
                <w:rFonts w:asciiTheme="minorHAnsi" w:hAnsiTheme="minorHAnsi" w:cstheme="minorHAnsi"/>
                <w:b/>
                <w:bCs/>
              </w:rPr>
              <w:t>9</w:t>
            </w:r>
            <w:r w:rsidR="00BB40FA" w:rsidRPr="000541E8">
              <w:rPr>
                <w:rFonts w:asciiTheme="minorHAnsi" w:hAnsiTheme="minorHAnsi" w:cstheme="minorHAnsi"/>
                <w:b/>
                <w:bCs/>
              </w:rPr>
              <w:t>.-Modalidad</w:t>
            </w:r>
          </w:p>
        </w:tc>
        <w:tc>
          <w:tcPr>
            <w:tcW w:w="4489" w:type="dxa"/>
            <w:tcBorders>
              <w:bottom w:val="single" w:sz="4" w:space="0" w:color="auto"/>
            </w:tcBorders>
          </w:tcPr>
          <w:p w14:paraId="6657623C" w14:textId="77777777" w:rsidR="00BB40FA" w:rsidRPr="000541E8" w:rsidRDefault="004141C0">
            <w:pPr>
              <w:jc w:val="both"/>
              <w:rPr>
                <w:rFonts w:asciiTheme="minorHAnsi" w:hAnsiTheme="minorHAnsi" w:cstheme="minorHAnsi"/>
                <w:b/>
              </w:rPr>
            </w:pPr>
            <w:r w:rsidRPr="000541E8">
              <w:rPr>
                <w:rFonts w:asciiTheme="minorHAnsi" w:hAnsiTheme="minorHAnsi" w:cstheme="minorHAnsi"/>
                <w:b/>
                <w:bCs/>
              </w:rPr>
              <w:t>10</w:t>
            </w:r>
            <w:r w:rsidR="00BB40FA" w:rsidRPr="000541E8">
              <w:rPr>
                <w:rFonts w:asciiTheme="minorHAnsi" w:hAnsiTheme="minorHAnsi" w:cstheme="minorHAnsi"/>
                <w:b/>
                <w:bCs/>
              </w:rPr>
              <w:t>.-Oportunidades de evaluación</w:t>
            </w:r>
          </w:p>
        </w:tc>
      </w:tr>
      <w:tr w:rsidR="00BB40FA" w:rsidRPr="000541E8" w14:paraId="0F54C708" w14:textId="77777777">
        <w:tblPrEx>
          <w:tblBorders>
            <w:top w:val="single" w:sz="4" w:space="0" w:color="auto"/>
            <w:left w:val="single" w:sz="4" w:space="0" w:color="auto"/>
            <w:bottom w:val="single" w:sz="4" w:space="0" w:color="auto"/>
            <w:right w:val="single" w:sz="4" w:space="0" w:color="auto"/>
          </w:tblBorders>
        </w:tblPrEx>
        <w:trPr>
          <w:cantSplit/>
          <w:jc w:val="right"/>
        </w:trPr>
        <w:tc>
          <w:tcPr>
            <w:tcW w:w="4489" w:type="dxa"/>
            <w:tcBorders>
              <w:top w:val="single" w:sz="4" w:space="0" w:color="auto"/>
              <w:bottom w:val="single" w:sz="4" w:space="0" w:color="auto"/>
              <w:right w:val="single" w:sz="4" w:space="0" w:color="auto"/>
            </w:tcBorders>
          </w:tcPr>
          <w:p w14:paraId="3101D1B1" w14:textId="77777777" w:rsidR="00BB40FA" w:rsidRPr="000541E8" w:rsidRDefault="00BA6F94">
            <w:pPr>
              <w:jc w:val="both"/>
              <w:rPr>
                <w:rFonts w:asciiTheme="minorHAnsi" w:hAnsiTheme="minorHAnsi" w:cstheme="minorHAnsi"/>
              </w:rPr>
            </w:pPr>
            <w:r w:rsidRPr="000541E8">
              <w:rPr>
                <w:rFonts w:asciiTheme="minorHAnsi" w:hAnsiTheme="minorHAnsi" w:cstheme="minorHAnsi"/>
              </w:rPr>
              <w:t>Teórico práctico (presencial)</w:t>
            </w:r>
          </w:p>
        </w:tc>
        <w:tc>
          <w:tcPr>
            <w:tcW w:w="4489" w:type="dxa"/>
            <w:tcBorders>
              <w:top w:val="single" w:sz="4" w:space="0" w:color="auto"/>
              <w:left w:val="single" w:sz="4" w:space="0" w:color="auto"/>
              <w:bottom w:val="single" w:sz="4" w:space="0" w:color="auto"/>
            </w:tcBorders>
          </w:tcPr>
          <w:p w14:paraId="2DD63FA7" w14:textId="77777777" w:rsidR="00BB40FA" w:rsidRPr="000541E8" w:rsidRDefault="00BB40FA">
            <w:pPr>
              <w:jc w:val="both"/>
              <w:rPr>
                <w:rFonts w:asciiTheme="minorHAnsi" w:hAnsiTheme="minorHAnsi" w:cstheme="minorHAnsi"/>
              </w:rPr>
            </w:pPr>
            <w:r w:rsidRPr="000541E8">
              <w:rPr>
                <w:rFonts w:asciiTheme="minorHAnsi" w:hAnsiTheme="minorHAnsi" w:cstheme="minorHAnsi"/>
              </w:rPr>
              <w:t xml:space="preserve">AGJ= </w:t>
            </w:r>
            <w:proofErr w:type="spellStart"/>
            <w:r w:rsidRPr="000541E8">
              <w:rPr>
                <w:rFonts w:asciiTheme="minorHAnsi" w:hAnsiTheme="minorHAnsi" w:cstheme="minorHAnsi"/>
                <w:b/>
                <w:bCs/>
              </w:rPr>
              <w:t>Cursativa</w:t>
            </w:r>
            <w:proofErr w:type="spellEnd"/>
            <w:r w:rsidRPr="000541E8">
              <w:rPr>
                <w:rFonts w:asciiTheme="minorHAnsi" w:hAnsiTheme="minorHAnsi" w:cstheme="minorHAnsi"/>
              </w:rPr>
              <w:t xml:space="preserve"> /ABGHJK= </w:t>
            </w:r>
            <w:r w:rsidRPr="000541E8">
              <w:rPr>
                <w:rFonts w:asciiTheme="minorHAnsi" w:hAnsiTheme="minorHAnsi" w:cstheme="minorHAnsi"/>
                <w:b/>
                <w:bCs/>
              </w:rPr>
              <w:t>Todas</w:t>
            </w:r>
            <w:r w:rsidR="00BA6F94" w:rsidRPr="000541E8">
              <w:rPr>
                <w:rFonts w:asciiTheme="minorHAnsi" w:hAnsiTheme="minorHAnsi" w:cstheme="minorHAnsi"/>
                <w:b/>
                <w:bCs/>
              </w:rPr>
              <w:t xml:space="preserve"> x</w:t>
            </w:r>
          </w:p>
        </w:tc>
      </w:tr>
    </w:tbl>
    <w:p w14:paraId="42643DD2" w14:textId="77777777" w:rsidR="00BB40FA" w:rsidRPr="000541E8" w:rsidRDefault="004141C0">
      <w:pPr>
        <w:pStyle w:val="Ttulo6"/>
        <w:ind w:firstLine="480"/>
        <w:rPr>
          <w:rFonts w:asciiTheme="minorHAnsi" w:hAnsiTheme="minorHAnsi" w:cstheme="minorHAnsi"/>
          <w:sz w:val="24"/>
          <w:szCs w:val="24"/>
        </w:rPr>
      </w:pPr>
      <w:r w:rsidRPr="000541E8">
        <w:rPr>
          <w:rFonts w:asciiTheme="minorHAnsi" w:hAnsiTheme="minorHAnsi" w:cstheme="minorHAnsi"/>
          <w:sz w:val="24"/>
          <w:szCs w:val="24"/>
        </w:rPr>
        <w:t>11</w:t>
      </w:r>
      <w:r w:rsidR="00BB40FA" w:rsidRPr="000541E8">
        <w:rPr>
          <w:rFonts w:asciiTheme="minorHAnsi" w:hAnsiTheme="minorHAnsi" w:cstheme="minorHAnsi"/>
          <w:sz w:val="24"/>
          <w:szCs w:val="24"/>
        </w:rPr>
        <w:t xml:space="preserve">.-Requisitos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BB40FA" w:rsidRPr="000541E8" w14:paraId="57F8C42C" w14:textId="77777777">
        <w:trPr>
          <w:jc w:val="right"/>
        </w:trPr>
        <w:tc>
          <w:tcPr>
            <w:tcW w:w="4489" w:type="dxa"/>
            <w:shd w:val="clear" w:color="auto" w:fill="C0C0C0"/>
          </w:tcPr>
          <w:p w14:paraId="1AA478CF" w14:textId="77777777" w:rsidR="00BB40FA" w:rsidRPr="000541E8" w:rsidRDefault="00BB40FA" w:rsidP="00C53D1E">
            <w:pPr>
              <w:jc w:val="center"/>
              <w:rPr>
                <w:rFonts w:asciiTheme="minorHAnsi" w:hAnsiTheme="minorHAnsi" w:cstheme="minorHAnsi"/>
                <w:b/>
              </w:rPr>
            </w:pPr>
            <w:proofErr w:type="spellStart"/>
            <w:r w:rsidRPr="000541E8">
              <w:rPr>
                <w:rFonts w:asciiTheme="minorHAnsi" w:hAnsiTheme="minorHAnsi" w:cstheme="minorHAnsi"/>
                <w:b/>
              </w:rPr>
              <w:t>Pre-requisitos</w:t>
            </w:r>
            <w:proofErr w:type="spellEnd"/>
          </w:p>
        </w:tc>
        <w:tc>
          <w:tcPr>
            <w:tcW w:w="4489" w:type="dxa"/>
            <w:shd w:val="clear" w:color="auto" w:fill="C0C0C0"/>
          </w:tcPr>
          <w:p w14:paraId="32BB56AC" w14:textId="77777777" w:rsidR="00BB40FA" w:rsidRPr="000541E8" w:rsidRDefault="00BB40FA" w:rsidP="00C53D1E">
            <w:pPr>
              <w:jc w:val="center"/>
              <w:rPr>
                <w:rFonts w:asciiTheme="minorHAnsi" w:hAnsiTheme="minorHAnsi" w:cstheme="minorHAnsi"/>
                <w:b/>
              </w:rPr>
            </w:pPr>
            <w:proofErr w:type="spellStart"/>
            <w:r w:rsidRPr="000541E8">
              <w:rPr>
                <w:rFonts w:asciiTheme="minorHAnsi" w:hAnsiTheme="minorHAnsi" w:cstheme="minorHAnsi"/>
                <w:b/>
              </w:rPr>
              <w:t>Co-requisitos</w:t>
            </w:r>
            <w:proofErr w:type="spellEnd"/>
          </w:p>
        </w:tc>
      </w:tr>
      <w:tr w:rsidR="00BB40FA" w:rsidRPr="000541E8" w14:paraId="1F1A1475" w14:textId="77777777">
        <w:trPr>
          <w:jc w:val="right"/>
        </w:trPr>
        <w:tc>
          <w:tcPr>
            <w:tcW w:w="4489" w:type="dxa"/>
          </w:tcPr>
          <w:p w14:paraId="7D8AB4F5" w14:textId="77777777" w:rsidR="00BB40FA" w:rsidRPr="000541E8" w:rsidRDefault="005A292D">
            <w:pPr>
              <w:jc w:val="both"/>
              <w:rPr>
                <w:rFonts w:asciiTheme="minorHAnsi" w:hAnsiTheme="minorHAnsi" w:cstheme="minorHAnsi"/>
              </w:rPr>
            </w:pPr>
            <w:r w:rsidRPr="000541E8">
              <w:rPr>
                <w:rFonts w:asciiTheme="minorHAnsi" w:hAnsiTheme="minorHAnsi" w:cstheme="minorHAnsi"/>
              </w:rPr>
              <w:t>T</w:t>
            </w:r>
            <w:r w:rsidR="00B7777F" w:rsidRPr="000541E8">
              <w:rPr>
                <w:rFonts w:asciiTheme="minorHAnsi" w:hAnsiTheme="minorHAnsi" w:cstheme="minorHAnsi"/>
              </w:rPr>
              <w:t>erminada el área básica y la de iniciación a la disciplina</w:t>
            </w:r>
          </w:p>
        </w:tc>
        <w:tc>
          <w:tcPr>
            <w:tcW w:w="4489" w:type="dxa"/>
          </w:tcPr>
          <w:p w14:paraId="4D4D0733" w14:textId="77777777" w:rsidR="00BB40FA" w:rsidRPr="000541E8" w:rsidRDefault="00B7777F">
            <w:pPr>
              <w:jc w:val="both"/>
              <w:rPr>
                <w:rFonts w:asciiTheme="minorHAnsi" w:hAnsiTheme="minorHAnsi" w:cstheme="minorHAnsi"/>
              </w:rPr>
            </w:pPr>
            <w:r w:rsidRPr="000541E8">
              <w:rPr>
                <w:rFonts w:asciiTheme="minorHAnsi" w:hAnsiTheme="minorHAnsi" w:cstheme="minorHAnsi"/>
              </w:rPr>
              <w:t>Uso actual y potencial del suelo, fertilidad y nutrición, evaluación de tierras, agroecología y biodiversidad.</w:t>
            </w:r>
          </w:p>
        </w:tc>
      </w:tr>
    </w:tbl>
    <w:p w14:paraId="468F99AE" w14:textId="77777777" w:rsidR="00BB40FA" w:rsidRPr="000541E8" w:rsidRDefault="00BB40FA">
      <w:pPr>
        <w:pStyle w:val="Ttulo6"/>
        <w:rPr>
          <w:rFonts w:asciiTheme="minorHAnsi" w:hAnsiTheme="minorHAnsi" w:cstheme="minorHAnsi"/>
          <w:sz w:val="24"/>
          <w:szCs w:val="24"/>
        </w:rPr>
      </w:pPr>
      <w:r w:rsidRPr="000541E8">
        <w:rPr>
          <w:rFonts w:asciiTheme="minorHAnsi" w:hAnsiTheme="minorHAnsi" w:cstheme="minorHAnsi"/>
          <w:b w:val="0"/>
          <w:bCs w:val="0"/>
          <w:sz w:val="24"/>
          <w:szCs w:val="24"/>
        </w:rPr>
        <w:t xml:space="preserve">         </w:t>
      </w:r>
      <w:r w:rsidR="004141C0" w:rsidRPr="000541E8">
        <w:rPr>
          <w:rFonts w:asciiTheme="minorHAnsi" w:hAnsiTheme="minorHAnsi" w:cstheme="minorHAnsi"/>
          <w:sz w:val="24"/>
          <w:szCs w:val="24"/>
        </w:rPr>
        <w:t>12</w:t>
      </w:r>
      <w:r w:rsidRPr="000541E8">
        <w:rPr>
          <w:rFonts w:asciiTheme="minorHAnsi" w:hAnsiTheme="minorHAnsi" w:cstheme="minorHAnsi"/>
          <w:sz w:val="24"/>
          <w:szCs w:val="24"/>
        </w:rPr>
        <w:t>.-Características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BB40FA" w:rsidRPr="000541E8" w14:paraId="5E5A572E" w14:textId="77777777">
        <w:trPr>
          <w:cantSplit/>
          <w:jc w:val="right"/>
        </w:trPr>
        <w:tc>
          <w:tcPr>
            <w:tcW w:w="2992" w:type="dxa"/>
            <w:shd w:val="clear" w:color="auto" w:fill="C0C0C0"/>
          </w:tcPr>
          <w:p w14:paraId="0E078580" w14:textId="77777777" w:rsidR="00BB40FA" w:rsidRPr="000541E8" w:rsidRDefault="00BB40FA" w:rsidP="00C53D1E">
            <w:pPr>
              <w:jc w:val="center"/>
              <w:rPr>
                <w:rFonts w:asciiTheme="minorHAnsi" w:hAnsiTheme="minorHAnsi" w:cstheme="minorHAnsi"/>
                <w:b/>
              </w:rPr>
            </w:pPr>
            <w:r w:rsidRPr="000541E8">
              <w:rPr>
                <w:rFonts w:asciiTheme="minorHAnsi" w:hAnsiTheme="minorHAnsi" w:cstheme="minorHAnsi"/>
                <w:b/>
              </w:rPr>
              <w:t>Individual / Grupal</w:t>
            </w:r>
          </w:p>
        </w:tc>
        <w:tc>
          <w:tcPr>
            <w:tcW w:w="2993" w:type="dxa"/>
            <w:shd w:val="clear" w:color="auto" w:fill="C0C0C0"/>
          </w:tcPr>
          <w:p w14:paraId="51993872" w14:textId="77777777" w:rsidR="00BB40FA" w:rsidRPr="000541E8" w:rsidRDefault="00BB40FA" w:rsidP="00C53D1E">
            <w:pPr>
              <w:jc w:val="center"/>
              <w:rPr>
                <w:rFonts w:asciiTheme="minorHAnsi" w:hAnsiTheme="minorHAnsi" w:cstheme="minorHAnsi"/>
                <w:b/>
              </w:rPr>
            </w:pPr>
            <w:r w:rsidRPr="000541E8">
              <w:rPr>
                <w:rFonts w:asciiTheme="minorHAnsi" w:hAnsiTheme="minorHAnsi" w:cstheme="minorHAnsi"/>
                <w:b/>
              </w:rPr>
              <w:t>Máximo</w:t>
            </w:r>
          </w:p>
        </w:tc>
        <w:tc>
          <w:tcPr>
            <w:tcW w:w="2993" w:type="dxa"/>
            <w:shd w:val="clear" w:color="auto" w:fill="C0C0C0"/>
          </w:tcPr>
          <w:p w14:paraId="7E17490C" w14:textId="77777777" w:rsidR="00BB40FA" w:rsidRPr="000541E8" w:rsidRDefault="00BB40FA" w:rsidP="00C53D1E">
            <w:pPr>
              <w:jc w:val="center"/>
              <w:rPr>
                <w:rFonts w:asciiTheme="minorHAnsi" w:hAnsiTheme="minorHAnsi" w:cstheme="minorHAnsi"/>
                <w:b/>
              </w:rPr>
            </w:pPr>
            <w:r w:rsidRPr="000541E8">
              <w:rPr>
                <w:rFonts w:asciiTheme="minorHAnsi" w:hAnsiTheme="minorHAnsi" w:cstheme="minorHAnsi"/>
                <w:b/>
              </w:rPr>
              <w:t>Mínimo</w:t>
            </w:r>
          </w:p>
        </w:tc>
      </w:tr>
      <w:tr w:rsidR="00BB40FA" w:rsidRPr="000541E8" w14:paraId="70998E56" w14:textId="77777777">
        <w:trPr>
          <w:cantSplit/>
          <w:jc w:val="right"/>
        </w:trPr>
        <w:tc>
          <w:tcPr>
            <w:tcW w:w="2992" w:type="dxa"/>
          </w:tcPr>
          <w:p w14:paraId="4ACF696F" w14:textId="77777777" w:rsidR="00BB40FA" w:rsidRPr="000541E8" w:rsidRDefault="00B7777F" w:rsidP="005A292D">
            <w:pPr>
              <w:jc w:val="center"/>
              <w:rPr>
                <w:rFonts w:asciiTheme="minorHAnsi" w:hAnsiTheme="minorHAnsi" w:cstheme="minorHAnsi"/>
              </w:rPr>
            </w:pPr>
            <w:r w:rsidRPr="000541E8">
              <w:rPr>
                <w:rFonts w:asciiTheme="minorHAnsi" w:hAnsiTheme="minorHAnsi" w:cstheme="minorHAnsi"/>
              </w:rPr>
              <w:t>Grupal</w:t>
            </w:r>
          </w:p>
        </w:tc>
        <w:tc>
          <w:tcPr>
            <w:tcW w:w="2993" w:type="dxa"/>
          </w:tcPr>
          <w:p w14:paraId="120CAC7B" w14:textId="77777777" w:rsidR="00BB40FA" w:rsidRPr="000541E8" w:rsidRDefault="00B7777F" w:rsidP="005A292D">
            <w:pPr>
              <w:jc w:val="center"/>
              <w:rPr>
                <w:rFonts w:asciiTheme="minorHAnsi" w:hAnsiTheme="minorHAnsi" w:cstheme="minorHAnsi"/>
              </w:rPr>
            </w:pPr>
            <w:r w:rsidRPr="000541E8">
              <w:rPr>
                <w:rFonts w:asciiTheme="minorHAnsi" w:hAnsiTheme="minorHAnsi" w:cstheme="minorHAnsi"/>
              </w:rPr>
              <w:t>25</w:t>
            </w:r>
          </w:p>
        </w:tc>
        <w:tc>
          <w:tcPr>
            <w:tcW w:w="2993" w:type="dxa"/>
          </w:tcPr>
          <w:p w14:paraId="0B41A668" w14:textId="77777777" w:rsidR="00BB40FA" w:rsidRPr="000541E8" w:rsidRDefault="00B7777F" w:rsidP="005A292D">
            <w:pPr>
              <w:jc w:val="center"/>
              <w:rPr>
                <w:rFonts w:asciiTheme="minorHAnsi" w:hAnsiTheme="minorHAnsi" w:cstheme="minorHAnsi"/>
              </w:rPr>
            </w:pPr>
            <w:r w:rsidRPr="000541E8">
              <w:rPr>
                <w:rFonts w:asciiTheme="minorHAnsi" w:hAnsiTheme="minorHAnsi" w:cstheme="minorHAnsi"/>
              </w:rPr>
              <w:t>10</w:t>
            </w:r>
          </w:p>
        </w:tc>
      </w:tr>
    </w:tbl>
    <w:p w14:paraId="4DF6800A" w14:textId="77777777" w:rsidR="00BB40FA" w:rsidRPr="000541E8" w:rsidRDefault="00BB40FA">
      <w:pPr>
        <w:jc w:val="both"/>
        <w:rPr>
          <w:rFonts w:asciiTheme="minorHAnsi" w:hAnsiTheme="minorHAnsi" w:cstheme="minorHAnsi"/>
        </w:rPr>
      </w:pPr>
    </w:p>
    <w:p w14:paraId="049AD0C9" w14:textId="77777777" w:rsidR="004141C0" w:rsidRPr="000541E8" w:rsidRDefault="004141C0">
      <w:pPr>
        <w:jc w:val="both"/>
        <w:rPr>
          <w:rFonts w:asciiTheme="minorHAnsi" w:hAnsiTheme="minorHAnsi" w:cstheme="minorHAnsi"/>
        </w:rPr>
      </w:pPr>
    </w:p>
    <w:tbl>
      <w:tblPr>
        <w:tblW w:w="0" w:type="auto"/>
        <w:jc w:val="right"/>
        <w:tblCellMar>
          <w:left w:w="70" w:type="dxa"/>
          <w:right w:w="70" w:type="dxa"/>
        </w:tblCellMar>
        <w:tblLook w:val="0000" w:firstRow="0" w:lastRow="0" w:firstColumn="0" w:lastColumn="0" w:noHBand="0" w:noVBand="0"/>
      </w:tblPr>
      <w:tblGrid>
        <w:gridCol w:w="4489"/>
        <w:gridCol w:w="4489"/>
      </w:tblGrid>
      <w:tr w:rsidR="00BB40FA" w:rsidRPr="000541E8" w14:paraId="5340AB71" w14:textId="77777777">
        <w:trPr>
          <w:cantSplit/>
          <w:jc w:val="right"/>
        </w:trPr>
        <w:tc>
          <w:tcPr>
            <w:tcW w:w="4489" w:type="dxa"/>
            <w:tcBorders>
              <w:bottom w:val="single" w:sz="4" w:space="0" w:color="auto"/>
            </w:tcBorders>
          </w:tcPr>
          <w:p w14:paraId="424857A1" w14:textId="77777777" w:rsidR="00BB40FA" w:rsidRPr="000541E8" w:rsidRDefault="004141C0">
            <w:pPr>
              <w:jc w:val="both"/>
              <w:rPr>
                <w:rFonts w:asciiTheme="minorHAnsi" w:hAnsiTheme="minorHAnsi" w:cstheme="minorHAnsi"/>
                <w:b/>
              </w:rPr>
            </w:pPr>
            <w:r w:rsidRPr="000541E8">
              <w:rPr>
                <w:rFonts w:asciiTheme="minorHAnsi" w:hAnsiTheme="minorHAnsi" w:cstheme="minorHAnsi"/>
                <w:b/>
                <w:bCs/>
              </w:rPr>
              <w:lastRenderedPageBreak/>
              <w:t>13</w:t>
            </w:r>
            <w:r w:rsidR="00BB40FA" w:rsidRPr="000541E8">
              <w:rPr>
                <w:rFonts w:asciiTheme="minorHAnsi" w:hAnsiTheme="minorHAnsi" w:cstheme="minorHAnsi"/>
                <w:b/>
                <w:bCs/>
              </w:rPr>
              <w:t>.-Agrupación natural de la Experiencia educativa (áreas de conocimiento, academia, ejes, módulos, departamentos)</w:t>
            </w:r>
          </w:p>
        </w:tc>
        <w:tc>
          <w:tcPr>
            <w:tcW w:w="4489" w:type="dxa"/>
            <w:tcBorders>
              <w:bottom w:val="single" w:sz="4" w:space="0" w:color="auto"/>
            </w:tcBorders>
          </w:tcPr>
          <w:p w14:paraId="6C56A68F" w14:textId="77777777" w:rsidR="00BB40FA" w:rsidRPr="000541E8" w:rsidRDefault="004141C0" w:rsidP="004141C0">
            <w:pPr>
              <w:jc w:val="center"/>
              <w:rPr>
                <w:rFonts w:asciiTheme="minorHAnsi" w:hAnsiTheme="minorHAnsi" w:cstheme="minorHAnsi"/>
                <w:b/>
              </w:rPr>
            </w:pPr>
            <w:r w:rsidRPr="000541E8">
              <w:rPr>
                <w:rFonts w:asciiTheme="minorHAnsi" w:hAnsiTheme="minorHAnsi" w:cstheme="minorHAnsi"/>
                <w:b/>
                <w:bCs/>
              </w:rPr>
              <w:t>14</w:t>
            </w:r>
            <w:r w:rsidR="00BB40FA" w:rsidRPr="000541E8">
              <w:rPr>
                <w:rFonts w:asciiTheme="minorHAnsi" w:hAnsiTheme="minorHAnsi" w:cstheme="minorHAnsi"/>
                <w:b/>
                <w:bCs/>
              </w:rPr>
              <w:t>.-Proyecto integrador</w:t>
            </w:r>
          </w:p>
        </w:tc>
      </w:tr>
      <w:tr w:rsidR="00BB40FA" w:rsidRPr="000541E8" w14:paraId="121A834C" w14:textId="77777777">
        <w:tblPrEx>
          <w:tblBorders>
            <w:top w:val="single" w:sz="4" w:space="0" w:color="auto"/>
            <w:left w:val="single" w:sz="4" w:space="0" w:color="auto"/>
            <w:bottom w:val="single" w:sz="4" w:space="0" w:color="auto"/>
            <w:right w:val="single" w:sz="4" w:space="0" w:color="auto"/>
          </w:tblBorders>
        </w:tblPrEx>
        <w:trPr>
          <w:cantSplit/>
          <w:jc w:val="right"/>
        </w:trPr>
        <w:tc>
          <w:tcPr>
            <w:tcW w:w="4489" w:type="dxa"/>
            <w:tcBorders>
              <w:top w:val="single" w:sz="4" w:space="0" w:color="auto"/>
              <w:bottom w:val="single" w:sz="4" w:space="0" w:color="auto"/>
              <w:right w:val="single" w:sz="4" w:space="0" w:color="auto"/>
            </w:tcBorders>
          </w:tcPr>
          <w:p w14:paraId="72FDF2AD" w14:textId="2EC43CE8" w:rsidR="00BB40FA" w:rsidRPr="000541E8" w:rsidRDefault="005302DD">
            <w:pPr>
              <w:jc w:val="both"/>
              <w:rPr>
                <w:rFonts w:asciiTheme="minorHAnsi" w:hAnsiTheme="minorHAnsi" w:cstheme="minorHAnsi"/>
              </w:rPr>
            </w:pPr>
            <w:r w:rsidRPr="000541E8">
              <w:rPr>
                <w:rFonts w:asciiTheme="minorHAnsi" w:hAnsiTheme="minorHAnsi" w:cstheme="minorHAnsi"/>
              </w:rPr>
              <w:t>Academia de Sistemas (</w:t>
            </w:r>
            <w:proofErr w:type="spellStart"/>
            <w:r w:rsidR="00CD46D8" w:rsidRPr="000541E8">
              <w:rPr>
                <w:rFonts w:asciiTheme="minorHAnsi" w:hAnsiTheme="minorHAnsi" w:cstheme="minorHAnsi"/>
              </w:rPr>
              <w:t>Botanica</w:t>
            </w:r>
            <w:proofErr w:type="spellEnd"/>
            <w:r w:rsidR="00CD46D8" w:rsidRPr="000541E8">
              <w:rPr>
                <w:rFonts w:asciiTheme="minorHAnsi" w:hAnsiTheme="minorHAnsi" w:cstheme="minorHAnsi"/>
              </w:rPr>
              <w:t>, fisiología vegetal, sistemas de producción</w:t>
            </w:r>
            <w:r w:rsidRPr="000541E8">
              <w:rPr>
                <w:rFonts w:asciiTheme="minorHAnsi" w:hAnsiTheme="minorHAnsi" w:cstheme="minorHAnsi"/>
              </w:rPr>
              <w:t>)</w:t>
            </w:r>
            <w:r w:rsidR="00CD46D8" w:rsidRPr="000541E8">
              <w:rPr>
                <w:rFonts w:asciiTheme="minorHAnsi" w:hAnsiTheme="minorHAnsi" w:cstheme="minorHAnsi"/>
              </w:rPr>
              <w:t xml:space="preserve"> </w:t>
            </w:r>
          </w:p>
        </w:tc>
        <w:tc>
          <w:tcPr>
            <w:tcW w:w="4489" w:type="dxa"/>
            <w:tcBorders>
              <w:top w:val="single" w:sz="4" w:space="0" w:color="auto"/>
              <w:left w:val="single" w:sz="4" w:space="0" w:color="auto"/>
              <w:bottom w:val="single" w:sz="4" w:space="0" w:color="auto"/>
            </w:tcBorders>
          </w:tcPr>
          <w:p w14:paraId="1353D4E1" w14:textId="77777777" w:rsidR="00BB40FA" w:rsidRPr="000541E8" w:rsidRDefault="00BB40FA">
            <w:pPr>
              <w:jc w:val="both"/>
              <w:rPr>
                <w:rFonts w:asciiTheme="minorHAnsi" w:hAnsiTheme="minorHAnsi" w:cstheme="minorHAnsi"/>
              </w:rPr>
            </w:pPr>
          </w:p>
        </w:tc>
      </w:tr>
    </w:tbl>
    <w:p w14:paraId="1E2BBFFF" w14:textId="77777777" w:rsidR="00BB40FA" w:rsidRPr="000541E8" w:rsidRDefault="00BB40FA">
      <w:pPr>
        <w:pStyle w:val="Ttulo6"/>
        <w:rPr>
          <w:rFonts w:asciiTheme="minorHAnsi" w:hAnsiTheme="minorHAnsi" w:cstheme="minorHAnsi"/>
          <w:sz w:val="24"/>
          <w:szCs w:val="24"/>
        </w:rPr>
      </w:pPr>
      <w:r w:rsidRPr="000541E8">
        <w:rPr>
          <w:rFonts w:asciiTheme="minorHAnsi" w:hAnsiTheme="minorHAnsi" w:cstheme="minorHAnsi"/>
          <w:sz w:val="24"/>
          <w:szCs w:val="24"/>
        </w:rPr>
        <w:t xml:space="preserve">         1</w:t>
      </w:r>
      <w:r w:rsidR="004141C0" w:rsidRPr="000541E8">
        <w:rPr>
          <w:rFonts w:asciiTheme="minorHAnsi" w:hAnsiTheme="minorHAnsi" w:cstheme="minorHAnsi"/>
          <w:sz w:val="24"/>
          <w:szCs w:val="24"/>
        </w:rPr>
        <w:t>5</w:t>
      </w:r>
      <w:r w:rsidRPr="000541E8">
        <w:rPr>
          <w:rFonts w:asciiTheme="minorHAnsi" w:hAnsiTheme="minorHAnsi" w:cstheme="minorHAnsi"/>
          <w:sz w:val="24"/>
          <w:szCs w:val="24"/>
        </w:rPr>
        <w:t>.-Fecha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BB40FA" w:rsidRPr="000541E8" w14:paraId="62F159D9" w14:textId="77777777">
        <w:trPr>
          <w:jc w:val="right"/>
        </w:trPr>
        <w:tc>
          <w:tcPr>
            <w:tcW w:w="2992" w:type="dxa"/>
            <w:shd w:val="clear" w:color="auto" w:fill="C0C0C0"/>
          </w:tcPr>
          <w:p w14:paraId="0F7154C2" w14:textId="77777777" w:rsidR="00BB40FA" w:rsidRPr="000541E8" w:rsidRDefault="00BB40FA" w:rsidP="00C53D1E">
            <w:pPr>
              <w:jc w:val="center"/>
              <w:rPr>
                <w:rFonts w:asciiTheme="minorHAnsi" w:hAnsiTheme="minorHAnsi" w:cstheme="minorHAnsi"/>
                <w:b/>
              </w:rPr>
            </w:pPr>
            <w:r w:rsidRPr="000541E8">
              <w:rPr>
                <w:rFonts w:asciiTheme="minorHAnsi" w:hAnsiTheme="minorHAnsi" w:cstheme="minorHAnsi"/>
                <w:b/>
              </w:rPr>
              <w:t>Elaboración</w:t>
            </w:r>
          </w:p>
        </w:tc>
        <w:tc>
          <w:tcPr>
            <w:tcW w:w="2993" w:type="dxa"/>
            <w:shd w:val="clear" w:color="auto" w:fill="C0C0C0"/>
          </w:tcPr>
          <w:p w14:paraId="09CD5605" w14:textId="77777777" w:rsidR="00BB40FA" w:rsidRPr="000541E8" w:rsidRDefault="00BB40FA" w:rsidP="00C53D1E">
            <w:pPr>
              <w:jc w:val="center"/>
              <w:rPr>
                <w:rFonts w:asciiTheme="minorHAnsi" w:hAnsiTheme="minorHAnsi" w:cstheme="minorHAnsi"/>
                <w:b/>
              </w:rPr>
            </w:pPr>
            <w:r w:rsidRPr="000541E8">
              <w:rPr>
                <w:rFonts w:asciiTheme="minorHAnsi" w:hAnsiTheme="minorHAnsi" w:cstheme="minorHAnsi"/>
                <w:b/>
              </w:rPr>
              <w:t>Modificación</w:t>
            </w:r>
          </w:p>
        </w:tc>
        <w:tc>
          <w:tcPr>
            <w:tcW w:w="2993" w:type="dxa"/>
            <w:shd w:val="clear" w:color="auto" w:fill="C0C0C0"/>
          </w:tcPr>
          <w:p w14:paraId="2569B27E" w14:textId="77777777" w:rsidR="00BB40FA" w:rsidRPr="000541E8" w:rsidRDefault="00BB40FA" w:rsidP="00C53D1E">
            <w:pPr>
              <w:jc w:val="center"/>
              <w:rPr>
                <w:rFonts w:asciiTheme="minorHAnsi" w:hAnsiTheme="minorHAnsi" w:cstheme="minorHAnsi"/>
                <w:b/>
              </w:rPr>
            </w:pPr>
            <w:r w:rsidRPr="000541E8">
              <w:rPr>
                <w:rFonts w:asciiTheme="minorHAnsi" w:hAnsiTheme="minorHAnsi" w:cstheme="minorHAnsi"/>
                <w:b/>
              </w:rPr>
              <w:t>Aprobación</w:t>
            </w:r>
          </w:p>
        </w:tc>
      </w:tr>
      <w:tr w:rsidR="00BB40FA" w:rsidRPr="007A6EF6" w14:paraId="30C65A04" w14:textId="77777777">
        <w:trPr>
          <w:jc w:val="right"/>
        </w:trPr>
        <w:tc>
          <w:tcPr>
            <w:tcW w:w="2992" w:type="dxa"/>
          </w:tcPr>
          <w:p w14:paraId="6010BE02" w14:textId="77777777" w:rsidR="00BB40FA" w:rsidRPr="000541E8" w:rsidRDefault="003E470C" w:rsidP="005A292D">
            <w:pPr>
              <w:jc w:val="center"/>
              <w:rPr>
                <w:rFonts w:asciiTheme="minorHAnsi" w:hAnsiTheme="minorHAnsi" w:cstheme="minorHAnsi"/>
              </w:rPr>
            </w:pPr>
            <w:r w:rsidRPr="000541E8">
              <w:rPr>
                <w:rFonts w:asciiTheme="minorHAnsi" w:hAnsiTheme="minorHAnsi" w:cstheme="minorHAnsi"/>
              </w:rPr>
              <w:t>30 de s</w:t>
            </w:r>
            <w:r w:rsidR="00B7777F" w:rsidRPr="000541E8">
              <w:rPr>
                <w:rFonts w:asciiTheme="minorHAnsi" w:hAnsiTheme="minorHAnsi" w:cstheme="minorHAnsi"/>
              </w:rPr>
              <w:t>eptiembre 2019</w:t>
            </w:r>
          </w:p>
        </w:tc>
        <w:tc>
          <w:tcPr>
            <w:tcW w:w="2993" w:type="dxa"/>
          </w:tcPr>
          <w:p w14:paraId="7D564D4E" w14:textId="71705F7A" w:rsidR="00BB40FA" w:rsidRPr="000541E8" w:rsidRDefault="007A6EF6">
            <w:pPr>
              <w:jc w:val="both"/>
              <w:rPr>
                <w:rFonts w:asciiTheme="minorHAnsi" w:hAnsiTheme="minorHAnsi" w:cstheme="minorHAnsi"/>
              </w:rPr>
            </w:pPr>
            <w:r w:rsidRPr="007A6EF6">
              <w:rPr>
                <w:rFonts w:asciiTheme="minorHAnsi" w:hAnsiTheme="minorHAnsi" w:cstheme="minorHAnsi"/>
              </w:rPr>
              <w:t>11/agosto/2022</w:t>
            </w:r>
          </w:p>
        </w:tc>
        <w:tc>
          <w:tcPr>
            <w:tcW w:w="2993" w:type="dxa"/>
          </w:tcPr>
          <w:p w14:paraId="72E0AFD4" w14:textId="77777777" w:rsidR="00BB40FA" w:rsidRPr="000541E8" w:rsidRDefault="00BB40FA">
            <w:pPr>
              <w:jc w:val="both"/>
              <w:rPr>
                <w:rFonts w:asciiTheme="minorHAnsi" w:hAnsiTheme="minorHAnsi" w:cstheme="minorHAnsi"/>
              </w:rPr>
            </w:pPr>
          </w:p>
        </w:tc>
      </w:tr>
    </w:tbl>
    <w:p w14:paraId="5115F617" w14:textId="075AC7CE" w:rsidR="00BB40FA" w:rsidRPr="007A6EF6" w:rsidRDefault="00BB40FA" w:rsidP="000541E8">
      <w:pPr>
        <w:pStyle w:val="Ttulo6"/>
        <w:rPr>
          <w:rFonts w:asciiTheme="minorHAnsi" w:hAnsiTheme="minorHAnsi" w:cstheme="minorHAnsi"/>
          <w:b w:val="0"/>
          <w:bCs w:val="0"/>
          <w:sz w:val="24"/>
          <w:szCs w:val="24"/>
        </w:rPr>
      </w:pPr>
      <w:r w:rsidRPr="000541E8">
        <w:rPr>
          <w:rFonts w:asciiTheme="minorHAnsi" w:hAnsiTheme="minorHAnsi" w:cstheme="minorHAnsi"/>
          <w:b w:val="0"/>
          <w:bCs w:val="0"/>
          <w:sz w:val="24"/>
          <w:szCs w:val="24"/>
        </w:rPr>
        <w:t xml:space="preserve">        </w:t>
      </w:r>
      <w:r w:rsidRPr="007A6EF6">
        <w:rPr>
          <w:rFonts w:asciiTheme="minorHAnsi" w:hAnsiTheme="minorHAnsi" w:cstheme="minorHAnsi"/>
          <w:b w:val="0"/>
          <w:bCs w:val="0"/>
          <w:sz w:val="24"/>
          <w:szCs w:val="24"/>
        </w:rPr>
        <w:t>1</w:t>
      </w:r>
      <w:r w:rsidR="004141C0" w:rsidRPr="007A6EF6">
        <w:rPr>
          <w:rFonts w:asciiTheme="minorHAnsi" w:hAnsiTheme="minorHAnsi" w:cstheme="minorHAnsi"/>
          <w:b w:val="0"/>
          <w:bCs w:val="0"/>
          <w:sz w:val="24"/>
          <w:szCs w:val="24"/>
        </w:rPr>
        <w:t>6</w:t>
      </w:r>
      <w:r w:rsidRPr="007A6EF6">
        <w:rPr>
          <w:rFonts w:asciiTheme="minorHAnsi" w:hAnsiTheme="minorHAnsi" w:cstheme="minorHAnsi"/>
          <w:b w:val="0"/>
          <w:bCs w:val="0"/>
          <w:sz w:val="24"/>
          <w:szCs w:val="24"/>
        </w:rPr>
        <w:t xml:space="preserve">.-Nombre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0541E8" w14:paraId="45215D7A" w14:textId="77777777">
        <w:trPr>
          <w:jc w:val="right"/>
        </w:trPr>
        <w:tc>
          <w:tcPr>
            <w:tcW w:w="8978" w:type="dxa"/>
          </w:tcPr>
          <w:p w14:paraId="528EA373" w14:textId="18E10530" w:rsidR="00BB40FA" w:rsidRPr="000541E8" w:rsidRDefault="0056468B">
            <w:pPr>
              <w:rPr>
                <w:rFonts w:asciiTheme="minorHAnsi" w:hAnsiTheme="minorHAnsi" w:cstheme="minorHAnsi"/>
              </w:rPr>
            </w:pPr>
            <w:proofErr w:type="spellStart"/>
            <w:r w:rsidRPr="000541E8">
              <w:rPr>
                <w:rFonts w:asciiTheme="minorHAnsi" w:hAnsiTheme="minorHAnsi" w:cstheme="minorHAnsi"/>
                <w:lang w:val="pt-BR"/>
              </w:rPr>
              <w:t>Mtro</w:t>
            </w:r>
            <w:proofErr w:type="spellEnd"/>
            <w:r w:rsidRPr="000541E8">
              <w:rPr>
                <w:rFonts w:asciiTheme="minorHAnsi" w:hAnsiTheme="minorHAnsi" w:cstheme="minorHAnsi"/>
                <w:lang w:val="pt-BR"/>
              </w:rPr>
              <w:t>.</w:t>
            </w:r>
            <w:r w:rsidR="005302DD" w:rsidRPr="000541E8">
              <w:rPr>
                <w:rFonts w:asciiTheme="minorHAnsi" w:hAnsiTheme="minorHAnsi" w:cstheme="minorHAnsi"/>
                <w:lang w:val="pt-BR"/>
              </w:rPr>
              <w:t xml:space="preserve"> </w:t>
            </w:r>
            <w:r w:rsidR="00B7777F" w:rsidRPr="000541E8">
              <w:rPr>
                <w:rFonts w:asciiTheme="minorHAnsi" w:hAnsiTheme="minorHAnsi" w:cstheme="minorHAnsi"/>
                <w:lang w:val="pt-BR"/>
              </w:rPr>
              <w:t>Rubén Ramiro Sandoval</w:t>
            </w:r>
            <w:r w:rsidR="00983DB3">
              <w:rPr>
                <w:rFonts w:asciiTheme="minorHAnsi" w:hAnsiTheme="minorHAnsi" w:cstheme="minorHAnsi"/>
                <w:lang w:val="pt-BR"/>
              </w:rPr>
              <w:t xml:space="preserve">, </w:t>
            </w:r>
            <w:proofErr w:type="spellStart"/>
            <w:r w:rsidR="00C05F2B" w:rsidRPr="000541E8">
              <w:rPr>
                <w:rFonts w:asciiTheme="minorHAnsi" w:hAnsiTheme="minorHAnsi" w:cstheme="minorHAnsi"/>
                <w:lang w:val="pt-BR"/>
              </w:rPr>
              <w:t>Mtro</w:t>
            </w:r>
            <w:proofErr w:type="spellEnd"/>
            <w:r w:rsidR="00C05F2B" w:rsidRPr="000541E8">
              <w:rPr>
                <w:rFonts w:asciiTheme="minorHAnsi" w:hAnsiTheme="minorHAnsi" w:cstheme="minorHAnsi"/>
                <w:lang w:val="pt-BR"/>
              </w:rPr>
              <w:t>.</w:t>
            </w:r>
            <w:r w:rsidR="005302DD" w:rsidRPr="000541E8">
              <w:rPr>
                <w:rFonts w:asciiTheme="minorHAnsi" w:hAnsiTheme="minorHAnsi" w:cstheme="minorHAnsi"/>
                <w:lang w:val="pt-BR"/>
              </w:rPr>
              <w:t xml:space="preserve"> </w:t>
            </w:r>
            <w:r w:rsidR="00C05F2B" w:rsidRPr="000541E8">
              <w:rPr>
                <w:rFonts w:asciiTheme="minorHAnsi" w:hAnsiTheme="minorHAnsi" w:cstheme="minorHAnsi"/>
                <w:lang w:val="pt-BR"/>
              </w:rPr>
              <w:t xml:space="preserve">Jose </w:t>
            </w:r>
            <w:r w:rsidR="005302DD" w:rsidRPr="000541E8">
              <w:rPr>
                <w:rFonts w:asciiTheme="minorHAnsi" w:hAnsiTheme="minorHAnsi" w:cstheme="minorHAnsi"/>
                <w:lang w:val="pt-BR"/>
              </w:rPr>
              <w:t xml:space="preserve">Roberto </w:t>
            </w:r>
            <w:r w:rsidR="00C05F2B" w:rsidRPr="000541E8">
              <w:rPr>
                <w:rFonts w:asciiTheme="minorHAnsi" w:hAnsiTheme="minorHAnsi" w:cstheme="minorHAnsi"/>
                <w:lang w:val="pt-BR"/>
              </w:rPr>
              <w:t>Bautista Aguilar</w:t>
            </w:r>
          </w:p>
        </w:tc>
      </w:tr>
    </w:tbl>
    <w:p w14:paraId="2C0BDDF9" w14:textId="77777777" w:rsidR="00BB40FA" w:rsidRPr="000541E8" w:rsidRDefault="00BB40FA" w:rsidP="004141C0">
      <w:pPr>
        <w:pStyle w:val="Ttulo6"/>
        <w:ind w:left="567"/>
        <w:rPr>
          <w:rFonts w:asciiTheme="minorHAnsi" w:hAnsiTheme="minorHAnsi" w:cstheme="minorHAnsi"/>
          <w:sz w:val="24"/>
          <w:szCs w:val="24"/>
        </w:rPr>
      </w:pPr>
      <w:r w:rsidRPr="000541E8">
        <w:rPr>
          <w:rFonts w:asciiTheme="minorHAnsi" w:hAnsiTheme="minorHAnsi" w:cstheme="minorHAnsi"/>
          <w:sz w:val="24"/>
          <w:szCs w:val="24"/>
        </w:rPr>
        <w:t>1</w:t>
      </w:r>
      <w:r w:rsidR="004141C0" w:rsidRPr="000541E8">
        <w:rPr>
          <w:rFonts w:asciiTheme="minorHAnsi" w:hAnsiTheme="minorHAnsi" w:cstheme="minorHAnsi"/>
          <w:sz w:val="24"/>
          <w:szCs w:val="24"/>
        </w:rPr>
        <w:t>7</w:t>
      </w:r>
      <w:r w:rsidRPr="000541E8">
        <w:rPr>
          <w:rFonts w:asciiTheme="minorHAnsi" w:hAnsiTheme="minorHAnsi" w:cstheme="minorHAnsi"/>
          <w:sz w:val="24"/>
          <w:szCs w:val="24"/>
        </w:rPr>
        <w:t>.-Perfil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0541E8" w14:paraId="27FBA84F" w14:textId="77777777">
        <w:trPr>
          <w:jc w:val="right"/>
        </w:trPr>
        <w:tc>
          <w:tcPr>
            <w:tcW w:w="8978" w:type="dxa"/>
          </w:tcPr>
          <w:p w14:paraId="5E4F6C54" w14:textId="613F4B10" w:rsidR="00BB40FA" w:rsidRPr="000541E8" w:rsidRDefault="00D124AC" w:rsidP="00D124AC">
            <w:pPr>
              <w:jc w:val="both"/>
              <w:rPr>
                <w:rFonts w:asciiTheme="minorHAnsi" w:hAnsiTheme="minorHAnsi" w:cstheme="minorHAnsi"/>
                <w:bCs/>
              </w:rPr>
            </w:pPr>
            <w:r w:rsidRPr="000541E8">
              <w:rPr>
                <w:rFonts w:asciiTheme="minorHAnsi" w:hAnsiTheme="minorHAnsi" w:cstheme="minorHAnsi"/>
                <w:bCs/>
              </w:rPr>
              <w:t xml:space="preserve">Ingeniero </w:t>
            </w:r>
            <w:proofErr w:type="gramStart"/>
            <w:r w:rsidR="00C721C2" w:rsidRPr="000541E8">
              <w:rPr>
                <w:rFonts w:asciiTheme="minorHAnsi" w:hAnsiTheme="minorHAnsi" w:cstheme="minorHAnsi"/>
                <w:bCs/>
              </w:rPr>
              <w:t>A</w:t>
            </w:r>
            <w:r w:rsidRPr="000541E8">
              <w:rPr>
                <w:rFonts w:asciiTheme="minorHAnsi" w:hAnsiTheme="minorHAnsi" w:cstheme="minorHAnsi"/>
                <w:bCs/>
              </w:rPr>
              <w:t>grónomo  con</w:t>
            </w:r>
            <w:proofErr w:type="gramEnd"/>
            <w:r w:rsidRPr="000541E8">
              <w:rPr>
                <w:rFonts w:asciiTheme="minorHAnsi" w:hAnsiTheme="minorHAnsi" w:cstheme="minorHAnsi"/>
                <w:bCs/>
              </w:rPr>
              <w:t xml:space="preserve"> estudios de posgrado, mínimo maestría; contar con capacitación para promover el trabajo en equipo, para la coordinación de grupos, para promover aprendizaje significativo; </w:t>
            </w:r>
            <w:r w:rsidR="00C721C2" w:rsidRPr="000541E8">
              <w:rPr>
                <w:rFonts w:asciiTheme="minorHAnsi" w:hAnsiTheme="minorHAnsi" w:cstheme="minorHAnsi"/>
                <w:bCs/>
              </w:rPr>
              <w:t>y que conozca el manejo del MEIF.</w:t>
            </w:r>
          </w:p>
        </w:tc>
      </w:tr>
    </w:tbl>
    <w:p w14:paraId="7C74B7B6" w14:textId="77777777" w:rsidR="00BB40FA" w:rsidRPr="000541E8" w:rsidRDefault="00BB40FA">
      <w:pPr>
        <w:jc w:val="both"/>
        <w:rPr>
          <w:rFonts w:asciiTheme="minorHAnsi" w:hAnsiTheme="minorHAnsi" w:cstheme="minorHAnsi"/>
          <w:b/>
        </w:rPr>
      </w:pPr>
    </w:p>
    <w:tbl>
      <w:tblPr>
        <w:tblW w:w="0" w:type="auto"/>
        <w:jc w:val="right"/>
        <w:tblCellMar>
          <w:left w:w="70" w:type="dxa"/>
          <w:right w:w="70" w:type="dxa"/>
        </w:tblCellMar>
        <w:tblLook w:val="0000" w:firstRow="0" w:lastRow="0" w:firstColumn="0" w:lastColumn="0" w:noHBand="0" w:noVBand="0"/>
      </w:tblPr>
      <w:tblGrid>
        <w:gridCol w:w="4445"/>
        <w:gridCol w:w="4489"/>
      </w:tblGrid>
      <w:tr w:rsidR="00BB40FA" w:rsidRPr="000541E8" w14:paraId="621A13EF" w14:textId="77777777">
        <w:trPr>
          <w:cantSplit/>
          <w:jc w:val="right"/>
        </w:trPr>
        <w:tc>
          <w:tcPr>
            <w:tcW w:w="4445" w:type="dxa"/>
            <w:tcBorders>
              <w:bottom w:val="single" w:sz="4" w:space="0" w:color="auto"/>
            </w:tcBorders>
          </w:tcPr>
          <w:p w14:paraId="24B8B93B" w14:textId="77777777" w:rsidR="00BB40FA" w:rsidRPr="000541E8" w:rsidRDefault="004141C0">
            <w:pPr>
              <w:jc w:val="both"/>
              <w:rPr>
                <w:rFonts w:asciiTheme="minorHAnsi" w:hAnsiTheme="minorHAnsi" w:cstheme="minorHAnsi"/>
                <w:b/>
              </w:rPr>
            </w:pPr>
            <w:r w:rsidRPr="000541E8">
              <w:rPr>
                <w:rFonts w:asciiTheme="minorHAnsi" w:hAnsiTheme="minorHAnsi" w:cstheme="minorHAnsi"/>
                <w:b/>
                <w:bCs/>
              </w:rPr>
              <w:t>18</w:t>
            </w:r>
            <w:r w:rsidR="00BB40FA" w:rsidRPr="000541E8">
              <w:rPr>
                <w:rFonts w:asciiTheme="minorHAnsi" w:hAnsiTheme="minorHAnsi" w:cstheme="minorHAnsi"/>
                <w:b/>
                <w:bCs/>
              </w:rPr>
              <w:t>.-Espacio</w:t>
            </w:r>
          </w:p>
        </w:tc>
        <w:tc>
          <w:tcPr>
            <w:tcW w:w="4489" w:type="dxa"/>
            <w:tcBorders>
              <w:bottom w:val="single" w:sz="4" w:space="0" w:color="auto"/>
            </w:tcBorders>
          </w:tcPr>
          <w:p w14:paraId="5DA6C680" w14:textId="77777777" w:rsidR="00BB40FA" w:rsidRPr="000541E8" w:rsidRDefault="004141C0">
            <w:pPr>
              <w:jc w:val="both"/>
              <w:rPr>
                <w:rFonts w:asciiTheme="minorHAnsi" w:hAnsiTheme="minorHAnsi" w:cstheme="minorHAnsi"/>
                <w:b/>
              </w:rPr>
            </w:pPr>
            <w:r w:rsidRPr="000541E8">
              <w:rPr>
                <w:rFonts w:asciiTheme="minorHAnsi" w:hAnsiTheme="minorHAnsi" w:cstheme="minorHAnsi"/>
                <w:b/>
                <w:bCs/>
              </w:rPr>
              <w:t>19</w:t>
            </w:r>
            <w:r w:rsidR="00BB40FA" w:rsidRPr="000541E8">
              <w:rPr>
                <w:rFonts w:asciiTheme="minorHAnsi" w:hAnsiTheme="minorHAnsi" w:cstheme="minorHAnsi"/>
                <w:b/>
                <w:bCs/>
              </w:rPr>
              <w:t>.-Relación disciplinaria</w:t>
            </w:r>
            <w:r w:rsidR="00BB40FA" w:rsidRPr="000541E8">
              <w:rPr>
                <w:rFonts w:asciiTheme="minorHAnsi" w:hAnsiTheme="minorHAnsi" w:cstheme="minorHAnsi"/>
                <w:b/>
              </w:rPr>
              <w:t xml:space="preserve"> </w:t>
            </w:r>
          </w:p>
        </w:tc>
      </w:tr>
      <w:tr w:rsidR="00BB40FA" w:rsidRPr="000541E8" w14:paraId="3D97C364" w14:textId="77777777">
        <w:tblPrEx>
          <w:tblBorders>
            <w:top w:val="single" w:sz="4" w:space="0" w:color="auto"/>
            <w:left w:val="single" w:sz="4" w:space="0" w:color="auto"/>
            <w:bottom w:val="single" w:sz="4" w:space="0" w:color="auto"/>
            <w:right w:val="single" w:sz="4" w:space="0" w:color="auto"/>
          </w:tblBorders>
        </w:tblPrEx>
        <w:trPr>
          <w:cantSplit/>
          <w:jc w:val="right"/>
        </w:trPr>
        <w:tc>
          <w:tcPr>
            <w:tcW w:w="4445" w:type="dxa"/>
            <w:tcBorders>
              <w:top w:val="single" w:sz="4" w:space="0" w:color="auto"/>
              <w:bottom w:val="single" w:sz="4" w:space="0" w:color="auto"/>
              <w:right w:val="single" w:sz="4" w:space="0" w:color="auto"/>
            </w:tcBorders>
          </w:tcPr>
          <w:p w14:paraId="1D7BA632" w14:textId="59511FC9" w:rsidR="00BB40FA" w:rsidRPr="000541E8" w:rsidRDefault="00A22761">
            <w:pPr>
              <w:jc w:val="both"/>
              <w:rPr>
                <w:rFonts w:asciiTheme="minorHAnsi" w:hAnsiTheme="minorHAnsi" w:cstheme="minorHAnsi"/>
              </w:rPr>
            </w:pPr>
            <w:r w:rsidRPr="000541E8">
              <w:rPr>
                <w:rFonts w:asciiTheme="minorHAnsi" w:hAnsiTheme="minorHAnsi" w:cstheme="minorHAnsi"/>
              </w:rPr>
              <w:t>Aula</w:t>
            </w:r>
            <w:r w:rsidR="00C721C2" w:rsidRPr="000541E8">
              <w:rPr>
                <w:rFonts w:asciiTheme="minorHAnsi" w:hAnsiTheme="minorHAnsi" w:cstheme="minorHAnsi"/>
              </w:rPr>
              <w:t xml:space="preserve"> y </w:t>
            </w:r>
            <w:r w:rsidRPr="000541E8">
              <w:rPr>
                <w:rFonts w:asciiTheme="minorHAnsi" w:hAnsiTheme="minorHAnsi" w:cstheme="minorHAnsi"/>
              </w:rPr>
              <w:t>campo</w:t>
            </w:r>
            <w:r w:rsidR="00C721C2" w:rsidRPr="000541E8">
              <w:rPr>
                <w:rFonts w:asciiTheme="minorHAnsi" w:hAnsiTheme="minorHAnsi" w:cstheme="minorHAnsi"/>
              </w:rPr>
              <w:t>.</w:t>
            </w:r>
            <w:r w:rsidR="00D124AC" w:rsidRPr="000541E8">
              <w:rPr>
                <w:rFonts w:asciiTheme="minorHAnsi" w:hAnsiTheme="minorHAnsi" w:cstheme="minorHAnsi"/>
              </w:rPr>
              <w:t xml:space="preserve"> </w:t>
            </w:r>
          </w:p>
        </w:tc>
        <w:tc>
          <w:tcPr>
            <w:tcW w:w="4489" w:type="dxa"/>
            <w:tcBorders>
              <w:top w:val="single" w:sz="4" w:space="0" w:color="auto"/>
              <w:left w:val="single" w:sz="4" w:space="0" w:color="auto"/>
              <w:bottom w:val="single" w:sz="4" w:space="0" w:color="auto"/>
            </w:tcBorders>
          </w:tcPr>
          <w:p w14:paraId="2BA394FF" w14:textId="731B5EB8" w:rsidR="00BB40FA" w:rsidRPr="000541E8" w:rsidRDefault="008E6D89">
            <w:pPr>
              <w:jc w:val="both"/>
              <w:rPr>
                <w:rFonts w:asciiTheme="minorHAnsi" w:hAnsiTheme="minorHAnsi" w:cstheme="minorHAnsi"/>
                <w:highlight w:val="yellow"/>
              </w:rPr>
            </w:pPr>
            <w:r w:rsidRPr="000541E8">
              <w:rPr>
                <w:rFonts w:asciiTheme="minorHAnsi" w:hAnsiTheme="minorHAnsi" w:cstheme="minorHAnsi"/>
              </w:rPr>
              <w:t xml:space="preserve">Uso y manejo del agua, botánica, </w:t>
            </w:r>
            <w:r w:rsidR="0001761A">
              <w:rPr>
                <w:rFonts w:asciiTheme="minorHAnsi" w:hAnsiTheme="minorHAnsi" w:cstheme="minorHAnsi"/>
              </w:rPr>
              <w:t>manejo integrado de plagas</w:t>
            </w:r>
            <w:r w:rsidR="00D019F1" w:rsidRPr="000541E8">
              <w:rPr>
                <w:rFonts w:asciiTheme="minorHAnsi" w:hAnsiTheme="minorHAnsi" w:cstheme="minorHAnsi"/>
              </w:rPr>
              <w:t xml:space="preserve"> </w:t>
            </w:r>
          </w:p>
        </w:tc>
      </w:tr>
    </w:tbl>
    <w:p w14:paraId="022FBB7C" w14:textId="77777777" w:rsidR="00BB40FA" w:rsidRPr="000541E8" w:rsidRDefault="00BB40FA">
      <w:pPr>
        <w:pStyle w:val="Ttulo6"/>
        <w:rPr>
          <w:rFonts w:asciiTheme="minorHAnsi" w:hAnsiTheme="minorHAnsi" w:cstheme="minorHAnsi"/>
          <w:sz w:val="24"/>
          <w:szCs w:val="24"/>
        </w:rPr>
      </w:pPr>
      <w:r w:rsidRPr="000541E8">
        <w:rPr>
          <w:rFonts w:asciiTheme="minorHAnsi" w:hAnsiTheme="minorHAnsi" w:cstheme="minorHAnsi"/>
          <w:b w:val="0"/>
          <w:bCs w:val="0"/>
          <w:sz w:val="24"/>
          <w:szCs w:val="24"/>
        </w:rPr>
        <w:t xml:space="preserve">         </w:t>
      </w:r>
      <w:r w:rsidR="004141C0" w:rsidRPr="000541E8">
        <w:rPr>
          <w:rFonts w:asciiTheme="minorHAnsi" w:hAnsiTheme="minorHAnsi" w:cstheme="minorHAnsi"/>
          <w:sz w:val="24"/>
          <w:szCs w:val="24"/>
        </w:rPr>
        <w:t>20</w:t>
      </w:r>
      <w:r w:rsidRPr="000541E8">
        <w:rPr>
          <w:rFonts w:asciiTheme="minorHAnsi" w:hAnsiTheme="minorHAnsi" w:cstheme="minorHAnsi"/>
          <w:sz w:val="24"/>
          <w:szCs w:val="24"/>
        </w:rPr>
        <w:t>.-Descripción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0541E8" w14:paraId="54C6233F" w14:textId="77777777">
        <w:trPr>
          <w:jc w:val="right"/>
        </w:trPr>
        <w:tc>
          <w:tcPr>
            <w:tcW w:w="8978" w:type="dxa"/>
          </w:tcPr>
          <w:p w14:paraId="7C382397" w14:textId="77777777" w:rsidR="00403D3B" w:rsidRPr="000541E8" w:rsidRDefault="00403D3B" w:rsidP="00071F1C">
            <w:pPr>
              <w:jc w:val="both"/>
              <w:rPr>
                <w:rFonts w:asciiTheme="minorHAnsi" w:hAnsiTheme="minorHAnsi" w:cstheme="minorHAnsi"/>
              </w:rPr>
            </w:pPr>
            <w:r w:rsidRPr="000541E8">
              <w:rPr>
                <w:rFonts w:asciiTheme="minorHAnsi" w:hAnsiTheme="minorHAnsi" w:cstheme="minorHAnsi"/>
              </w:rPr>
              <w:t xml:space="preserve">La Experiencia Educativa se </w:t>
            </w:r>
            <w:proofErr w:type="spellStart"/>
            <w:r w:rsidRPr="000541E8">
              <w:rPr>
                <w:rFonts w:asciiTheme="minorHAnsi" w:hAnsiTheme="minorHAnsi" w:cstheme="minorHAnsi"/>
              </w:rPr>
              <w:t>situa</w:t>
            </w:r>
            <w:proofErr w:type="spellEnd"/>
            <w:r w:rsidRPr="000541E8">
              <w:rPr>
                <w:rFonts w:asciiTheme="minorHAnsi" w:hAnsiTheme="minorHAnsi" w:cstheme="minorHAnsi"/>
              </w:rPr>
              <w:t xml:space="preserve"> en el Área de formación diciplinar y comprende un total </w:t>
            </w:r>
            <w:proofErr w:type="gramStart"/>
            <w:r w:rsidRPr="000541E8">
              <w:rPr>
                <w:rFonts w:asciiTheme="minorHAnsi" w:hAnsiTheme="minorHAnsi" w:cstheme="minorHAnsi"/>
              </w:rPr>
              <w:t>de  seis</w:t>
            </w:r>
            <w:proofErr w:type="gramEnd"/>
            <w:r w:rsidRPr="000541E8">
              <w:rPr>
                <w:rFonts w:asciiTheme="minorHAnsi" w:hAnsiTheme="minorHAnsi" w:cstheme="minorHAnsi"/>
              </w:rPr>
              <w:t xml:space="preserve">  horas, divididas en </w:t>
            </w:r>
            <w:r w:rsidR="00D2219A" w:rsidRPr="000541E8">
              <w:rPr>
                <w:rFonts w:asciiTheme="minorHAnsi" w:hAnsiTheme="minorHAnsi" w:cstheme="minorHAnsi"/>
              </w:rPr>
              <w:t>tres</w:t>
            </w:r>
            <w:r w:rsidRPr="000541E8">
              <w:rPr>
                <w:rFonts w:asciiTheme="minorHAnsi" w:hAnsiTheme="minorHAnsi" w:cstheme="minorHAnsi"/>
              </w:rPr>
              <w:t xml:space="preserve"> de teoría y </w:t>
            </w:r>
            <w:r w:rsidR="00D2219A" w:rsidRPr="000541E8">
              <w:rPr>
                <w:rFonts w:asciiTheme="minorHAnsi" w:hAnsiTheme="minorHAnsi" w:cstheme="minorHAnsi"/>
              </w:rPr>
              <w:t>tres</w:t>
            </w:r>
            <w:r w:rsidRPr="000541E8">
              <w:rPr>
                <w:rFonts w:asciiTheme="minorHAnsi" w:hAnsiTheme="minorHAnsi" w:cstheme="minorHAnsi"/>
              </w:rPr>
              <w:t xml:space="preserve"> de práctica (trabajo de campo</w:t>
            </w:r>
            <w:r w:rsidR="00D2219A" w:rsidRPr="000541E8">
              <w:rPr>
                <w:rFonts w:asciiTheme="minorHAnsi" w:hAnsiTheme="minorHAnsi" w:cstheme="minorHAnsi"/>
              </w:rPr>
              <w:t>-</w:t>
            </w:r>
            <w:r w:rsidRPr="000541E8">
              <w:rPr>
                <w:rFonts w:asciiTheme="minorHAnsi" w:hAnsiTheme="minorHAnsi" w:cstheme="minorHAnsi"/>
              </w:rPr>
              <w:t>laboratorio).</w:t>
            </w:r>
          </w:p>
          <w:p w14:paraId="10BA43C2" w14:textId="451D01F5" w:rsidR="00BB40FA" w:rsidRPr="000541E8" w:rsidRDefault="00616286" w:rsidP="00B82660">
            <w:pPr>
              <w:rPr>
                <w:rFonts w:asciiTheme="minorHAnsi" w:hAnsiTheme="minorHAnsi" w:cstheme="minorHAnsi"/>
              </w:rPr>
            </w:pPr>
            <w:r w:rsidRPr="000541E8">
              <w:rPr>
                <w:rFonts w:asciiTheme="minorHAnsi" w:hAnsiTheme="minorHAnsi" w:cstheme="minorHAnsi"/>
              </w:rPr>
              <w:t>Se presenta la experiencia educativa de cultivos básicos</w:t>
            </w:r>
            <w:r w:rsidR="008E6D89" w:rsidRPr="000541E8">
              <w:rPr>
                <w:rFonts w:asciiTheme="minorHAnsi" w:hAnsiTheme="minorHAnsi" w:cstheme="minorHAnsi"/>
              </w:rPr>
              <w:t xml:space="preserve"> que pertenecen a la familia de las gramíneas</w:t>
            </w:r>
            <w:r w:rsidRPr="000541E8">
              <w:rPr>
                <w:rFonts w:asciiTheme="minorHAnsi" w:hAnsiTheme="minorHAnsi" w:cstheme="minorHAnsi"/>
              </w:rPr>
              <w:t xml:space="preserve"> </w:t>
            </w:r>
            <w:r w:rsidR="008E6D89" w:rsidRPr="000541E8">
              <w:rPr>
                <w:rFonts w:asciiTheme="minorHAnsi" w:hAnsiTheme="minorHAnsi" w:cstheme="minorHAnsi"/>
              </w:rPr>
              <w:t xml:space="preserve">y oleaginosas, </w:t>
            </w:r>
            <w:r w:rsidRPr="000541E8">
              <w:rPr>
                <w:rFonts w:asciiTheme="minorHAnsi" w:hAnsiTheme="minorHAnsi" w:cstheme="minorHAnsi"/>
              </w:rPr>
              <w:t xml:space="preserve">en la </w:t>
            </w:r>
            <w:proofErr w:type="spellStart"/>
            <w:r w:rsidRPr="000541E8">
              <w:rPr>
                <w:rFonts w:asciiTheme="minorHAnsi" w:hAnsiTheme="minorHAnsi" w:cstheme="minorHAnsi"/>
              </w:rPr>
              <w:t>cuál</w:t>
            </w:r>
            <w:proofErr w:type="spellEnd"/>
            <w:r w:rsidRPr="000541E8">
              <w:rPr>
                <w:rFonts w:asciiTheme="minorHAnsi" w:hAnsiTheme="minorHAnsi" w:cstheme="minorHAnsi"/>
              </w:rPr>
              <w:t xml:space="preserve"> los estudiantes aprenderán del manejo </w:t>
            </w:r>
            <w:r w:rsidR="00D019F1" w:rsidRPr="000541E8">
              <w:rPr>
                <w:rFonts w:asciiTheme="minorHAnsi" w:hAnsiTheme="minorHAnsi" w:cstheme="minorHAnsi"/>
              </w:rPr>
              <w:t>de diferentes especies</w:t>
            </w:r>
            <w:r w:rsidRPr="000541E8">
              <w:rPr>
                <w:rFonts w:asciiTheme="minorHAnsi" w:hAnsiTheme="minorHAnsi" w:cstheme="minorHAnsi"/>
              </w:rPr>
              <w:t xml:space="preserve">, desde los antecedentes e historia de esta disciplina hasta la forma de comercialización. De la misma manera aprenderá y conocerá las </w:t>
            </w:r>
            <w:proofErr w:type="gramStart"/>
            <w:r w:rsidRPr="000541E8">
              <w:rPr>
                <w:rFonts w:asciiTheme="minorHAnsi" w:hAnsiTheme="minorHAnsi" w:cstheme="minorHAnsi"/>
              </w:rPr>
              <w:t>nuevas  tecnologías</w:t>
            </w:r>
            <w:proofErr w:type="gramEnd"/>
            <w:r w:rsidRPr="000541E8">
              <w:rPr>
                <w:rFonts w:asciiTheme="minorHAnsi" w:hAnsiTheme="minorHAnsi" w:cstheme="minorHAnsi"/>
              </w:rPr>
              <w:t xml:space="preserve"> aplicadas a estos sistemas de </w:t>
            </w:r>
            <w:r w:rsidR="00B82660" w:rsidRPr="000541E8">
              <w:rPr>
                <w:rFonts w:asciiTheme="minorHAnsi" w:hAnsiTheme="minorHAnsi" w:cstheme="minorHAnsi"/>
              </w:rPr>
              <w:t>producción.</w:t>
            </w:r>
          </w:p>
        </w:tc>
      </w:tr>
    </w:tbl>
    <w:p w14:paraId="50430373" w14:textId="77777777" w:rsidR="00BB40FA" w:rsidRPr="000541E8" w:rsidRDefault="00BB40FA">
      <w:pPr>
        <w:pStyle w:val="Descripcin"/>
        <w:rPr>
          <w:rFonts w:asciiTheme="minorHAnsi" w:hAnsiTheme="minorHAnsi" w:cstheme="minorHAnsi"/>
          <w:b w:val="0"/>
          <w:bCs w:val="0"/>
          <w:szCs w:val="24"/>
        </w:rPr>
      </w:pPr>
    </w:p>
    <w:p w14:paraId="35E82B45" w14:textId="77777777" w:rsidR="00BB40FA" w:rsidRPr="000541E8" w:rsidRDefault="00BB40FA">
      <w:pPr>
        <w:pStyle w:val="Descripcin"/>
        <w:rPr>
          <w:rFonts w:asciiTheme="minorHAnsi" w:hAnsiTheme="minorHAnsi" w:cstheme="minorHAnsi"/>
          <w:szCs w:val="24"/>
        </w:rPr>
      </w:pPr>
      <w:r w:rsidRPr="000541E8">
        <w:rPr>
          <w:rFonts w:asciiTheme="minorHAnsi" w:hAnsiTheme="minorHAnsi" w:cstheme="minorHAnsi"/>
          <w:b w:val="0"/>
          <w:bCs w:val="0"/>
          <w:szCs w:val="24"/>
        </w:rPr>
        <w:t xml:space="preserve">         </w:t>
      </w:r>
      <w:r w:rsidR="004141C0" w:rsidRPr="000541E8">
        <w:rPr>
          <w:rFonts w:asciiTheme="minorHAnsi" w:hAnsiTheme="minorHAnsi" w:cstheme="minorHAnsi"/>
          <w:szCs w:val="24"/>
        </w:rPr>
        <w:t>21</w:t>
      </w:r>
      <w:r w:rsidRPr="000541E8">
        <w:rPr>
          <w:rFonts w:asciiTheme="minorHAnsi" w:hAnsiTheme="minorHAnsi" w:cstheme="minorHAnsi"/>
          <w:szCs w:val="24"/>
        </w:rPr>
        <w:t>.-Justificación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0541E8" w14:paraId="396DE709" w14:textId="77777777">
        <w:trPr>
          <w:jc w:val="right"/>
        </w:trPr>
        <w:tc>
          <w:tcPr>
            <w:tcW w:w="8978" w:type="dxa"/>
          </w:tcPr>
          <w:p w14:paraId="26D0BD66" w14:textId="77777777" w:rsidR="008A53AA" w:rsidRPr="000541E8" w:rsidRDefault="00071F1C" w:rsidP="00AC6E88">
            <w:pPr>
              <w:jc w:val="both"/>
              <w:rPr>
                <w:rFonts w:asciiTheme="minorHAnsi" w:hAnsiTheme="minorHAnsi" w:cstheme="minorHAnsi"/>
              </w:rPr>
            </w:pPr>
            <w:r w:rsidRPr="000541E8">
              <w:rPr>
                <w:rFonts w:asciiTheme="minorHAnsi" w:hAnsiTheme="minorHAnsi" w:cstheme="minorHAnsi"/>
              </w:rPr>
              <w:t>En este siglo XXI en que la población mundial aumenta cada día, la producción de alimentos básicos ha pasado a ser un problema crítico</w:t>
            </w:r>
            <w:r w:rsidR="00AC6E88" w:rsidRPr="000541E8">
              <w:rPr>
                <w:rFonts w:asciiTheme="minorHAnsi" w:hAnsiTheme="minorHAnsi" w:cstheme="minorHAnsi"/>
              </w:rPr>
              <w:t xml:space="preserve"> dado el aumento de población mundial</w:t>
            </w:r>
            <w:r w:rsidRPr="000541E8">
              <w:rPr>
                <w:rFonts w:asciiTheme="minorHAnsi" w:hAnsiTheme="minorHAnsi" w:cstheme="minorHAnsi"/>
              </w:rPr>
              <w:t xml:space="preserve">. </w:t>
            </w:r>
            <w:r w:rsidR="008A53AA" w:rsidRPr="000541E8">
              <w:rPr>
                <w:rFonts w:asciiTheme="minorHAnsi" w:hAnsiTheme="minorHAnsi" w:cstheme="minorHAnsi"/>
              </w:rPr>
              <w:t>El campo de México produce alimentos listos para consumirse. Sin embargo, también existen los cultivos industriales, los cuales requieren pasar por un proceso de transformación antes de ser comercializados y que no son aptos para consumo directo. Su importancia es sobre todo económica y, en algunos casos hasta estratégica por su conexión imprescindible con la industria transformadora de la materia prima; y a que están vinculados a mercados nacionales e internacionales.</w:t>
            </w:r>
          </w:p>
          <w:p w14:paraId="30FEC8E6" w14:textId="77777777" w:rsidR="00BB40FA" w:rsidRPr="000541E8" w:rsidRDefault="008A53AA" w:rsidP="0096686D">
            <w:pPr>
              <w:jc w:val="both"/>
              <w:rPr>
                <w:rFonts w:asciiTheme="minorHAnsi" w:hAnsiTheme="minorHAnsi" w:cstheme="minorHAnsi"/>
              </w:rPr>
            </w:pPr>
            <w:r w:rsidRPr="000541E8">
              <w:rPr>
                <w:rFonts w:asciiTheme="minorHAnsi" w:hAnsiTheme="minorHAnsi" w:cstheme="minorHAnsi"/>
              </w:rPr>
              <w:lastRenderedPageBreak/>
              <w:t>Por lo anterior, e</w:t>
            </w:r>
            <w:r w:rsidR="006D40FF" w:rsidRPr="000541E8">
              <w:rPr>
                <w:rFonts w:asciiTheme="minorHAnsi" w:hAnsiTheme="minorHAnsi" w:cstheme="minorHAnsi"/>
              </w:rPr>
              <w:t xml:space="preserve">l ingeniero agrónomo en profesión necesita adoptar una postura teórica-práctica que lo conduzca en su quehacer profesional, en tanto el Ingeniero </w:t>
            </w:r>
            <w:proofErr w:type="spellStart"/>
            <w:r w:rsidR="006D40FF" w:rsidRPr="000541E8">
              <w:rPr>
                <w:rFonts w:asciiTheme="minorHAnsi" w:hAnsiTheme="minorHAnsi" w:cstheme="minorHAnsi"/>
              </w:rPr>
              <w:t>Agronómo</w:t>
            </w:r>
            <w:proofErr w:type="spellEnd"/>
            <w:r w:rsidR="006D40FF" w:rsidRPr="000541E8">
              <w:rPr>
                <w:rFonts w:asciiTheme="minorHAnsi" w:hAnsiTheme="minorHAnsi" w:cstheme="minorHAnsi"/>
              </w:rPr>
              <w:t xml:space="preserve"> en formación necesita ejercer la reflexión epistemológica, para el desarrollo de competencias y la construcción del conocimiento en las demás experiencias educativas de formación. </w:t>
            </w:r>
            <w:r w:rsidR="00071F1C" w:rsidRPr="000541E8">
              <w:rPr>
                <w:rFonts w:asciiTheme="minorHAnsi" w:hAnsiTheme="minorHAnsi" w:cstheme="minorHAnsi"/>
              </w:rPr>
              <w:t xml:space="preserve">Con este programa se pretende que los estudiantes desarrollen sus habilidades y destrezas en el manejo de los cultivos básicos </w:t>
            </w:r>
            <w:r w:rsidR="002A159A" w:rsidRPr="000541E8">
              <w:rPr>
                <w:rFonts w:asciiTheme="minorHAnsi" w:hAnsiTheme="minorHAnsi" w:cstheme="minorHAnsi"/>
              </w:rPr>
              <w:t xml:space="preserve">e industriales </w:t>
            </w:r>
            <w:r w:rsidR="00071F1C" w:rsidRPr="000541E8">
              <w:rPr>
                <w:rFonts w:asciiTheme="minorHAnsi" w:hAnsiTheme="minorHAnsi" w:cstheme="minorHAnsi"/>
              </w:rPr>
              <w:t xml:space="preserve">mediante la aplicación de los conocimientos </w:t>
            </w:r>
            <w:proofErr w:type="gramStart"/>
            <w:r w:rsidR="00071F1C" w:rsidRPr="000541E8">
              <w:rPr>
                <w:rFonts w:asciiTheme="minorHAnsi" w:hAnsiTheme="minorHAnsi" w:cstheme="minorHAnsi"/>
              </w:rPr>
              <w:t>teórico prácticos</w:t>
            </w:r>
            <w:proofErr w:type="gramEnd"/>
            <w:r w:rsidR="00071F1C" w:rsidRPr="000541E8">
              <w:rPr>
                <w:rFonts w:asciiTheme="minorHAnsi" w:hAnsiTheme="minorHAnsi" w:cstheme="minorHAnsi"/>
              </w:rPr>
              <w:t xml:space="preserve"> de una manera sustentable.</w:t>
            </w:r>
          </w:p>
        </w:tc>
      </w:tr>
    </w:tbl>
    <w:p w14:paraId="4845290C" w14:textId="77777777" w:rsidR="00BB40FA" w:rsidRPr="000541E8" w:rsidRDefault="00BB40FA">
      <w:pPr>
        <w:pStyle w:val="Ttulo6"/>
        <w:rPr>
          <w:rFonts w:asciiTheme="minorHAnsi" w:hAnsiTheme="minorHAnsi" w:cstheme="minorHAnsi"/>
          <w:sz w:val="24"/>
          <w:szCs w:val="24"/>
        </w:rPr>
      </w:pPr>
      <w:r w:rsidRPr="000541E8">
        <w:rPr>
          <w:rFonts w:asciiTheme="minorHAnsi" w:hAnsiTheme="minorHAnsi" w:cstheme="minorHAnsi"/>
          <w:b w:val="0"/>
          <w:bCs w:val="0"/>
          <w:sz w:val="24"/>
          <w:szCs w:val="24"/>
        </w:rPr>
        <w:lastRenderedPageBreak/>
        <w:t xml:space="preserve">         </w:t>
      </w:r>
      <w:r w:rsidR="004141C0" w:rsidRPr="000541E8">
        <w:rPr>
          <w:rFonts w:asciiTheme="minorHAnsi" w:hAnsiTheme="minorHAnsi" w:cstheme="minorHAnsi"/>
          <w:sz w:val="24"/>
          <w:szCs w:val="24"/>
        </w:rPr>
        <w:t>22</w:t>
      </w:r>
      <w:r w:rsidRPr="000541E8">
        <w:rPr>
          <w:rFonts w:asciiTheme="minorHAnsi" w:hAnsiTheme="minorHAnsi" w:cstheme="minorHAnsi"/>
          <w:sz w:val="24"/>
          <w:szCs w:val="24"/>
        </w:rPr>
        <w:t>.-Unidad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0541E8" w14:paraId="41A66FC0" w14:textId="77777777">
        <w:trPr>
          <w:jc w:val="right"/>
        </w:trPr>
        <w:tc>
          <w:tcPr>
            <w:tcW w:w="8978" w:type="dxa"/>
          </w:tcPr>
          <w:p w14:paraId="7B13E2E0" w14:textId="375D8FC0" w:rsidR="003B54CD" w:rsidRPr="000541E8" w:rsidRDefault="003B54CD" w:rsidP="00FC0B14">
            <w:pPr>
              <w:jc w:val="both"/>
              <w:rPr>
                <w:rFonts w:asciiTheme="minorHAnsi" w:hAnsiTheme="minorHAnsi" w:cstheme="minorHAnsi"/>
                <w:color w:val="000000"/>
              </w:rPr>
            </w:pPr>
            <w:proofErr w:type="spellStart"/>
            <w:r w:rsidRPr="000541E8">
              <w:rPr>
                <w:rFonts w:asciiTheme="minorHAnsi" w:hAnsiTheme="minorHAnsi" w:cstheme="minorHAnsi"/>
                <w:color w:val="000000"/>
              </w:rPr>
              <w:t>Generica</w:t>
            </w:r>
            <w:proofErr w:type="spellEnd"/>
            <w:r w:rsidRPr="000541E8">
              <w:rPr>
                <w:rFonts w:asciiTheme="minorHAnsi" w:hAnsiTheme="minorHAnsi" w:cstheme="minorHAnsi"/>
                <w:color w:val="000000"/>
              </w:rPr>
              <w:t xml:space="preserve">: </w:t>
            </w:r>
            <w:r w:rsidR="00FC0B14" w:rsidRPr="000541E8">
              <w:rPr>
                <w:rFonts w:asciiTheme="minorHAnsi" w:hAnsiTheme="minorHAnsi" w:cstheme="minorHAnsi"/>
                <w:color w:val="000000"/>
              </w:rPr>
              <w:t>El ingeniero agrónomo a</w:t>
            </w:r>
            <w:r w:rsidR="00802A2E" w:rsidRPr="000541E8">
              <w:rPr>
                <w:rFonts w:asciiTheme="minorHAnsi" w:hAnsiTheme="minorHAnsi" w:cstheme="minorHAnsi"/>
                <w:color w:val="000000"/>
              </w:rPr>
              <w:t>dqui</w:t>
            </w:r>
            <w:r w:rsidR="00FC0B14" w:rsidRPr="000541E8">
              <w:rPr>
                <w:rFonts w:asciiTheme="minorHAnsi" w:hAnsiTheme="minorHAnsi" w:cstheme="minorHAnsi"/>
                <w:color w:val="000000"/>
              </w:rPr>
              <w:t>ere</w:t>
            </w:r>
            <w:r w:rsidR="00802A2E" w:rsidRPr="000541E8">
              <w:rPr>
                <w:rFonts w:asciiTheme="minorHAnsi" w:hAnsiTheme="minorHAnsi" w:cstheme="minorHAnsi"/>
                <w:color w:val="000000"/>
              </w:rPr>
              <w:t xml:space="preserve"> conocimientos técnicos, científicos y tecnológicos. Capacidad analítica, de evaluación y análisis de elementos para la toma de </w:t>
            </w:r>
            <w:proofErr w:type="spellStart"/>
            <w:r w:rsidR="00802A2E" w:rsidRPr="000541E8">
              <w:rPr>
                <w:rFonts w:asciiTheme="minorHAnsi" w:hAnsiTheme="minorHAnsi" w:cstheme="minorHAnsi"/>
                <w:color w:val="000000"/>
              </w:rPr>
              <w:t>desiciones</w:t>
            </w:r>
            <w:proofErr w:type="spellEnd"/>
            <w:r w:rsidR="00802A2E" w:rsidRPr="000541E8">
              <w:rPr>
                <w:rFonts w:asciiTheme="minorHAnsi" w:hAnsiTheme="minorHAnsi" w:cstheme="minorHAnsi"/>
                <w:color w:val="000000"/>
              </w:rPr>
              <w:t>. Capacidad de resolución de problemas. Desarrollo de actividades con compromiso social, ético y ambiental. Capacidad para trabajo en equipo</w:t>
            </w:r>
            <w:r w:rsidR="00FC0B14" w:rsidRPr="000541E8">
              <w:rPr>
                <w:rFonts w:asciiTheme="minorHAnsi" w:hAnsiTheme="minorHAnsi" w:cstheme="minorHAnsi"/>
                <w:color w:val="000000"/>
              </w:rPr>
              <w:t xml:space="preserve"> también desarrolla h</w:t>
            </w:r>
            <w:r w:rsidR="007D7C64" w:rsidRPr="000541E8">
              <w:rPr>
                <w:rFonts w:asciiTheme="minorHAnsi" w:hAnsiTheme="minorHAnsi" w:cstheme="minorHAnsi"/>
                <w:color w:val="000000"/>
              </w:rPr>
              <w:t>abilidad</w:t>
            </w:r>
            <w:r w:rsidR="00FC0B14" w:rsidRPr="000541E8">
              <w:rPr>
                <w:rFonts w:asciiTheme="minorHAnsi" w:hAnsiTheme="minorHAnsi" w:cstheme="minorHAnsi"/>
                <w:color w:val="000000"/>
              </w:rPr>
              <w:t>es</w:t>
            </w:r>
            <w:r w:rsidR="00802A2E" w:rsidRPr="000541E8">
              <w:rPr>
                <w:rFonts w:asciiTheme="minorHAnsi" w:hAnsiTheme="minorHAnsi" w:cstheme="minorHAnsi"/>
                <w:color w:val="000000"/>
              </w:rPr>
              <w:t xml:space="preserve"> para identificar, comprender y establecer los cultivos básicos y su implementación en el campo</w:t>
            </w:r>
            <w:r w:rsidRPr="000541E8">
              <w:rPr>
                <w:rFonts w:asciiTheme="minorHAnsi" w:hAnsiTheme="minorHAnsi" w:cstheme="minorHAnsi"/>
                <w:color w:val="000000"/>
              </w:rPr>
              <w:t xml:space="preserve">  </w:t>
            </w:r>
          </w:p>
          <w:p w14:paraId="1B609CB5" w14:textId="77777777" w:rsidR="00233D39" w:rsidRPr="000541E8" w:rsidRDefault="00233D39" w:rsidP="00FC0B14">
            <w:pPr>
              <w:jc w:val="both"/>
              <w:rPr>
                <w:rFonts w:asciiTheme="minorHAnsi" w:hAnsiTheme="minorHAnsi" w:cstheme="minorHAnsi"/>
                <w:color w:val="000000"/>
              </w:rPr>
            </w:pPr>
          </w:p>
          <w:p w14:paraId="204496F7" w14:textId="370AE0C4" w:rsidR="00BD53DD" w:rsidRPr="000541E8" w:rsidRDefault="003B54CD" w:rsidP="00FC0B14">
            <w:pPr>
              <w:jc w:val="both"/>
              <w:rPr>
                <w:rFonts w:asciiTheme="minorHAnsi" w:hAnsiTheme="minorHAnsi" w:cstheme="minorHAnsi"/>
                <w:color w:val="000000"/>
              </w:rPr>
            </w:pPr>
            <w:r w:rsidRPr="000541E8">
              <w:rPr>
                <w:rFonts w:asciiTheme="minorHAnsi" w:hAnsiTheme="minorHAnsi" w:cstheme="minorHAnsi"/>
                <w:color w:val="000000"/>
              </w:rPr>
              <w:t xml:space="preserve">Especifica: </w:t>
            </w:r>
            <w:r w:rsidR="00802A2E" w:rsidRPr="000541E8">
              <w:rPr>
                <w:rFonts w:asciiTheme="minorHAnsi" w:hAnsiTheme="minorHAnsi" w:cstheme="minorHAnsi"/>
                <w:color w:val="000000"/>
              </w:rPr>
              <w:t xml:space="preserve">Capacidad para </w:t>
            </w:r>
            <w:r w:rsidR="007D7C64" w:rsidRPr="000541E8">
              <w:rPr>
                <w:rFonts w:asciiTheme="minorHAnsi" w:hAnsiTheme="minorHAnsi" w:cstheme="minorHAnsi"/>
                <w:color w:val="000000"/>
              </w:rPr>
              <w:t>la resolución de problemas que presenten los productores en los cultivos básicos</w:t>
            </w:r>
            <w:r w:rsidR="002A159A" w:rsidRPr="000541E8">
              <w:rPr>
                <w:rFonts w:asciiTheme="minorHAnsi" w:hAnsiTheme="minorHAnsi" w:cstheme="minorHAnsi"/>
                <w:color w:val="000000"/>
              </w:rPr>
              <w:t xml:space="preserve"> e industriales</w:t>
            </w:r>
            <w:r w:rsidR="007D7C64" w:rsidRPr="000541E8">
              <w:rPr>
                <w:rFonts w:asciiTheme="minorHAnsi" w:hAnsiTheme="minorHAnsi" w:cstheme="minorHAnsi"/>
                <w:color w:val="000000"/>
              </w:rPr>
              <w:t>.</w:t>
            </w:r>
            <w:r w:rsidR="00FC0B14" w:rsidRPr="000541E8">
              <w:rPr>
                <w:rFonts w:asciiTheme="minorHAnsi" w:hAnsiTheme="minorHAnsi" w:cstheme="minorHAnsi"/>
                <w:color w:val="000000"/>
              </w:rPr>
              <w:t xml:space="preserve"> El ingeniero agrónomo genera apt</w:t>
            </w:r>
            <w:r w:rsidR="007D7C64" w:rsidRPr="000541E8">
              <w:rPr>
                <w:rFonts w:asciiTheme="minorHAnsi" w:hAnsiTheme="minorHAnsi" w:cstheme="minorHAnsi"/>
                <w:color w:val="000000"/>
              </w:rPr>
              <w:t>itud</w:t>
            </w:r>
            <w:r w:rsidR="00FC0B14" w:rsidRPr="000541E8">
              <w:rPr>
                <w:rFonts w:asciiTheme="minorHAnsi" w:hAnsiTheme="minorHAnsi" w:cstheme="minorHAnsi"/>
                <w:color w:val="000000"/>
              </w:rPr>
              <w:t>es</w:t>
            </w:r>
            <w:r w:rsidR="007D7C64" w:rsidRPr="000541E8">
              <w:rPr>
                <w:rFonts w:asciiTheme="minorHAnsi" w:hAnsiTheme="minorHAnsi" w:cstheme="minorHAnsi"/>
                <w:color w:val="000000"/>
              </w:rPr>
              <w:t xml:space="preserve"> para cambiar la mentalidad del productor para que tenga reposicionamiento en el campo, sobre todo en el sector primario de básicos a través de estrategias y profesionalismo, </w:t>
            </w:r>
            <w:proofErr w:type="spellStart"/>
            <w:r w:rsidR="007D7C64" w:rsidRPr="000541E8">
              <w:rPr>
                <w:rFonts w:asciiTheme="minorHAnsi" w:hAnsiTheme="minorHAnsi" w:cstheme="minorHAnsi"/>
                <w:color w:val="000000"/>
              </w:rPr>
              <w:t>competividad</w:t>
            </w:r>
            <w:proofErr w:type="spellEnd"/>
            <w:r w:rsidR="007D7C64" w:rsidRPr="000541E8">
              <w:rPr>
                <w:rFonts w:asciiTheme="minorHAnsi" w:hAnsiTheme="minorHAnsi" w:cstheme="minorHAnsi"/>
                <w:color w:val="000000"/>
              </w:rPr>
              <w:t xml:space="preserve"> e innovación de la investigación agrícola aplicada.</w:t>
            </w:r>
          </w:p>
          <w:p w14:paraId="026040E6" w14:textId="77777777" w:rsidR="00BD53DD" w:rsidRPr="000541E8" w:rsidRDefault="00BD53DD">
            <w:pPr>
              <w:jc w:val="both"/>
              <w:rPr>
                <w:rFonts w:asciiTheme="minorHAnsi" w:hAnsiTheme="minorHAnsi" w:cstheme="minorHAnsi"/>
                <w:bCs/>
              </w:rPr>
            </w:pPr>
          </w:p>
        </w:tc>
      </w:tr>
    </w:tbl>
    <w:p w14:paraId="2919FB6F" w14:textId="77777777" w:rsidR="00BD53DD" w:rsidRPr="000541E8" w:rsidRDefault="00BB40FA">
      <w:pPr>
        <w:pStyle w:val="Ttulo6"/>
        <w:rPr>
          <w:rFonts w:asciiTheme="minorHAnsi" w:hAnsiTheme="minorHAnsi" w:cstheme="minorHAnsi"/>
          <w:sz w:val="24"/>
          <w:szCs w:val="24"/>
        </w:rPr>
      </w:pPr>
      <w:r w:rsidRPr="000541E8">
        <w:rPr>
          <w:rFonts w:asciiTheme="minorHAnsi" w:hAnsiTheme="minorHAnsi" w:cstheme="minorHAnsi"/>
          <w:b w:val="0"/>
          <w:bCs w:val="0"/>
          <w:sz w:val="24"/>
          <w:szCs w:val="24"/>
        </w:rPr>
        <w:t xml:space="preserve">   </w:t>
      </w:r>
      <w:r w:rsidR="00CF3BF7" w:rsidRPr="000541E8">
        <w:rPr>
          <w:rFonts w:asciiTheme="minorHAnsi" w:hAnsiTheme="minorHAnsi" w:cstheme="minorHAnsi"/>
          <w:sz w:val="24"/>
          <w:szCs w:val="24"/>
        </w:rPr>
        <w:t xml:space="preserve">     </w:t>
      </w:r>
    </w:p>
    <w:p w14:paraId="0CDDC7D5" w14:textId="77777777" w:rsidR="00BB40FA" w:rsidRPr="000541E8" w:rsidRDefault="004141C0">
      <w:pPr>
        <w:pStyle w:val="Ttulo6"/>
        <w:rPr>
          <w:rFonts w:asciiTheme="minorHAnsi" w:hAnsiTheme="minorHAnsi" w:cstheme="minorHAnsi"/>
          <w:sz w:val="24"/>
          <w:szCs w:val="24"/>
        </w:rPr>
      </w:pPr>
      <w:r w:rsidRPr="000541E8">
        <w:rPr>
          <w:rFonts w:asciiTheme="minorHAnsi" w:hAnsiTheme="minorHAnsi" w:cstheme="minorHAnsi"/>
          <w:sz w:val="24"/>
          <w:szCs w:val="24"/>
        </w:rPr>
        <w:t>23</w:t>
      </w:r>
      <w:r w:rsidR="00BB40FA" w:rsidRPr="000541E8">
        <w:rPr>
          <w:rFonts w:asciiTheme="minorHAnsi" w:hAnsiTheme="minorHAnsi" w:cstheme="minorHAnsi"/>
          <w:sz w:val="24"/>
          <w:szCs w:val="24"/>
        </w:rPr>
        <w:t>.-Articulación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0541E8" w14:paraId="63484470" w14:textId="77777777">
        <w:trPr>
          <w:jc w:val="right"/>
        </w:trPr>
        <w:tc>
          <w:tcPr>
            <w:tcW w:w="8978" w:type="dxa"/>
          </w:tcPr>
          <w:p w14:paraId="3347E4E9" w14:textId="77777777" w:rsidR="00901ACE" w:rsidRPr="000541E8" w:rsidRDefault="00901ACE" w:rsidP="00901ACE">
            <w:pPr>
              <w:pStyle w:val="Piedepgina"/>
              <w:jc w:val="both"/>
              <w:rPr>
                <w:rFonts w:asciiTheme="minorHAnsi" w:hAnsiTheme="minorHAnsi" w:cstheme="minorHAnsi"/>
                <w:lang w:val="es-ES"/>
              </w:rPr>
            </w:pPr>
            <w:proofErr w:type="gramStart"/>
            <w:r w:rsidRPr="000541E8">
              <w:rPr>
                <w:rFonts w:asciiTheme="minorHAnsi" w:hAnsiTheme="minorHAnsi" w:cstheme="minorHAnsi"/>
                <w:lang w:val="es-ES"/>
              </w:rPr>
              <w:t>La articulación con los ejes se dan</w:t>
            </w:r>
            <w:proofErr w:type="gramEnd"/>
            <w:r w:rsidRPr="000541E8">
              <w:rPr>
                <w:rFonts w:asciiTheme="minorHAnsi" w:hAnsiTheme="minorHAnsi" w:cstheme="minorHAnsi"/>
                <w:lang w:val="es-ES"/>
              </w:rPr>
              <w:t xml:space="preserve"> en diferentes momentos, en algunos de ellos </w:t>
            </w:r>
            <w:r w:rsidR="00C61603" w:rsidRPr="000541E8">
              <w:rPr>
                <w:rFonts w:asciiTheme="minorHAnsi" w:hAnsiTheme="minorHAnsi" w:cstheme="minorHAnsi"/>
                <w:lang w:val="es-ES"/>
              </w:rPr>
              <w:t>d</w:t>
            </w:r>
            <w:r w:rsidRPr="000541E8">
              <w:rPr>
                <w:rFonts w:asciiTheme="minorHAnsi" w:hAnsiTheme="minorHAnsi" w:cstheme="minorHAnsi"/>
                <w:lang w:val="es-ES"/>
              </w:rPr>
              <w:t>e manera explícita y en otros de manera intrínseca.</w:t>
            </w:r>
          </w:p>
          <w:p w14:paraId="682590C4" w14:textId="77777777" w:rsidR="00901ACE" w:rsidRPr="000541E8" w:rsidRDefault="00901ACE" w:rsidP="00901ACE">
            <w:pPr>
              <w:pStyle w:val="Piedepgina"/>
              <w:jc w:val="both"/>
              <w:rPr>
                <w:rFonts w:asciiTheme="minorHAnsi" w:hAnsiTheme="minorHAnsi" w:cstheme="minorHAnsi"/>
                <w:lang w:val="es-ES"/>
              </w:rPr>
            </w:pPr>
            <w:r w:rsidRPr="000541E8">
              <w:rPr>
                <w:rFonts w:asciiTheme="minorHAnsi" w:hAnsiTheme="minorHAnsi" w:cstheme="minorHAnsi"/>
                <w:lang w:val="es-ES"/>
              </w:rPr>
              <w:t xml:space="preserve">El eje teórico está determinado por </w:t>
            </w:r>
            <w:proofErr w:type="gramStart"/>
            <w:r w:rsidRPr="000541E8">
              <w:rPr>
                <w:rFonts w:asciiTheme="minorHAnsi" w:hAnsiTheme="minorHAnsi" w:cstheme="minorHAnsi"/>
                <w:lang w:val="es-ES"/>
              </w:rPr>
              <w:t xml:space="preserve">la </w:t>
            </w:r>
            <w:r w:rsidR="00CD270F" w:rsidRPr="000541E8">
              <w:rPr>
                <w:rFonts w:asciiTheme="minorHAnsi" w:hAnsiTheme="minorHAnsi" w:cstheme="minorHAnsi"/>
                <w:lang w:val="es-ES"/>
              </w:rPr>
              <w:t xml:space="preserve"> el</w:t>
            </w:r>
            <w:proofErr w:type="gramEnd"/>
            <w:r w:rsidR="00CD270F" w:rsidRPr="000541E8">
              <w:rPr>
                <w:rFonts w:asciiTheme="minorHAnsi" w:hAnsiTheme="minorHAnsi" w:cstheme="minorHAnsi"/>
                <w:lang w:val="es-ES"/>
              </w:rPr>
              <w:t xml:space="preserve"> </w:t>
            </w:r>
            <w:proofErr w:type="spellStart"/>
            <w:r w:rsidR="00CD270F" w:rsidRPr="000541E8">
              <w:rPr>
                <w:rFonts w:asciiTheme="minorHAnsi" w:hAnsiTheme="minorHAnsi" w:cstheme="minorHAnsi"/>
                <w:lang w:val="es-ES"/>
              </w:rPr>
              <w:t>i</w:t>
            </w:r>
            <w:r w:rsidRPr="000541E8">
              <w:rPr>
                <w:rFonts w:asciiTheme="minorHAnsi" w:hAnsiTheme="minorHAnsi" w:cstheme="minorHAnsi"/>
                <w:lang w:val="es-ES"/>
              </w:rPr>
              <w:t>comprensión</w:t>
            </w:r>
            <w:proofErr w:type="spellEnd"/>
            <w:r w:rsidRPr="000541E8">
              <w:rPr>
                <w:rFonts w:asciiTheme="minorHAnsi" w:hAnsiTheme="minorHAnsi" w:cstheme="minorHAnsi"/>
                <w:lang w:val="es-ES"/>
              </w:rPr>
              <w:t xml:space="preserve"> de conceptos, definiciones, y principios de los sistemas de cultivos básicos.</w:t>
            </w:r>
          </w:p>
          <w:p w14:paraId="042F8C0B" w14:textId="77777777" w:rsidR="00901ACE" w:rsidRPr="000541E8" w:rsidRDefault="00901ACE" w:rsidP="00901ACE">
            <w:pPr>
              <w:pStyle w:val="Piedepgina"/>
              <w:jc w:val="both"/>
              <w:rPr>
                <w:rFonts w:asciiTheme="minorHAnsi" w:hAnsiTheme="minorHAnsi" w:cstheme="minorHAnsi"/>
                <w:lang w:val="es-ES"/>
              </w:rPr>
            </w:pPr>
            <w:r w:rsidRPr="000541E8">
              <w:rPr>
                <w:rFonts w:asciiTheme="minorHAnsi" w:hAnsiTheme="minorHAnsi" w:cstheme="minorHAnsi"/>
                <w:lang w:val="es-ES"/>
              </w:rPr>
              <w:t>El eje heurístico estaría dado por:</w:t>
            </w:r>
          </w:p>
          <w:p w14:paraId="2F1C377F" w14:textId="77777777" w:rsidR="00901ACE" w:rsidRPr="000541E8" w:rsidRDefault="00901ACE" w:rsidP="00901ACE">
            <w:pPr>
              <w:pStyle w:val="Piedepgina"/>
              <w:jc w:val="both"/>
              <w:rPr>
                <w:rFonts w:asciiTheme="minorHAnsi" w:hAnsiTheme="minorHAnsi" w:cstheme="minorHAnsi"/>
                <w:lang w:val="es-ES"/>
              </w:rPr>
            </w:pPr>
            <w:r w:rsidRPr="000541E8">
              <w:rPr>
                <w:rFonts w:asciiTheme="minorHAnsi" w:hAnsiTheme="minorHAnsi" w:cstheme="minorHAnsi"/>
                <w:lang w:val="es-ES"/>
              </w:rPr>
              <w:t xml:space="preserve">La delimitación del espacio </w:t>
            </w:r>
            <w:proofErr w:type="spellStart"/>
            <w:r w:rsidRPr="000541E8">
              <w:rPr>
                <w:rFonts w:asciiTheme="minorHAnsi" w:hAnsiTheme="minorHAnsi" w:cstheme="minorHAnsi"/>
                <w:lang w:val="es-ES"/>
              </w:rPr>
              <w:t>microregional</w:t>
            </w:r>
            <w:proofErr w:type="spellEnd"/>
            <w:r w:rsidRPr="000541E8">
              <w:rPr>
                <w:rFonts w:asciiTheme="minorHAnsi" w:hAnsiTheme="minorHAnsi" w:cstheme="minorHAnsi"/>
                <w:lang w:val="es-ES"/>
              </w:rPr>
              <w:t xml:space="preserve"> (el contexto del análisis de sistemas), identificación y caracterización de los cultivos básicos: Identificar el </w:t>
            </w:r>
            <w:proofErr w:type="gramStart"/>
            <w:r w:rsidRPr="000541E8">
              <w:rPr>
                <w:rFonts w:asciiTheme="minorHAnsi" w:hAnsiTheme="minorHAnsi" w:cstheme="minorHAnsi"/>
                <w:lang w:val="es-ES"/>
              </w:rPr>
              <w:t>cultivo  de</w:t>
            </w:r>
            <w:proofErr w:type="gramEnd"/>
            <w:r w:rsidRPr="000541E8">
              <w:rPr>
                <w:rFonts w:asciiTheme="minorHAnsi" w:hAnsiTheme="minorHAnsi" w:cstheme="minorHAnsi"/>
                <w:lang w:val="es-ES"/>
              </w:rPr>
              <w:t xml:space="preserve"> interés, su</w:t>
            </w:r>
            <w:r w:rsidR="003E0107" w:rsidRPr="000541E8">
              <w:rPr>
                <w:rFonts w:asciiTheme="minorHAnsi" w:hAnsiTheme="minorHAnsi" w:cstheme="minorHAnsi"/>
                <w:lang w:val="es-ES"/>
              </w:rPr>
              <w:t>s jerarquías (a nivel de región</w:t>
            </w:r>
            <w:r w:rsidRPr="000541E8">
              <w:rPr>
                <w:rFonts w:asciiTheme="minorHAnsi" w:hAnsiTheme="minorHAnsi" w:cstheme="minorHAnsi"/>
                <w:lang w:val="es-ES"/>
              </w:rPr>
              <w:t xml:space="preserve"> o de sistema de cultivo), </w:t>
            </w:r>
            <w:r w:rsidR="003E0107" w:rsidRPr="000541E8">
              <w:rPr>
                <w:rFonts w:asciiTheme="minorHAnsi" w:hAnsiTheme="minorHAnsi" w:cstheme="minorHAnsi"/>
                <w:lang w:val="es-ES"/>
              </w:rPr>
              <w:t>con esto podrán</w:t>
            </w:r>
            <w:r w:rsidRPr="000541E8">
              <w:rPr>
                <w:rFonts w:asciiTheme="minorHAnsi" w:hAnsiTheme="minorHAnsi" w:cstheme="minorHAnsi"/>
                <w:lang w:val="es-ES"/>
              </w:rPr>
              <w:t xml:space="preserve"> identificar posibles variables a medir, elaboración de los  instrumentos para captura de información, desarrollar las destrezas y habilidade</w:t>
            </w:r>
            <w:r w:rsidR="003E0107" w:rsidRPr="000541E8">
              <w:rPr>
                <w:rFonts w:asciiTheme="minorHAnsi" w:hAnsiTheme="minorHAnsi" w:cstheme="minorHAnsi"/>
                <w:lang w:val="es-ES"/>
              </w:rPr>
              <w:t xml:space="preserve">s para elaborar modelos de </w:t>
            </w:r>
            <w:r w:rsidRPr="000541E8">
              <w:rPr>
                <w:rFonts w:asciiTheme="minorHAnsi" w:hAnsiTheme="minorHAnsi" w:cstheme="minorHAnsi"/>
                <w:lang w:val="es-ES"/>
              </w:rPr>
              <w:t xml:space="preserve"> </w:t>
            </w:r>
            <w:r w:rsidR="003E0107" w:rsidRPr="000541E8">
              <w:rPr>
                <w:rFonts w:asciiTheme="minorHAnsi" w:hAnsiTheme="minorHAnsi" w:cstheme="minorHAnsi"/>
                <w:lang w:val="es-ES"/>
              </w:rPr>
              <w:t>siembras</w:t>
            </w:r>
            <w:r w:rsidRPr="000541E8">
              <w:rPr>
                <w:rFonts w:asciiTheme="minorHAnsi" w:hAnsiTheme="minorHAnsi" w:cstheme="minorHAnsi"/>
                <w:lang w:val="es-ES"/>
              </w:rPr>
              <w:t>, análisis del componente espacial y temporal. Identificar su estructura, funcionamiento y sus interacciones y finalmente, arribar a hipótesis acerca de las potencialidades, restricciones y oportunidades de mejoramiento de los sistemas.</w:t>
            </w:r>
          </w:p>
          <w:p w14:paraId="6889D123" w14:textId="77777777" w:rsidR="00901ACE" w:rsidRPr="000541E8" w:rsidRDefault="00901ACE" w:rsidP="00901ACE">
            <w:pPr>
              <w:jc w:val="both"/>
              <w:rPr>
                <w:rFonts w:asciiTheme="minorHAnsi" w:hAnsiTheme="minorHAnsi" w:cstheme="minorHAnsi"/>
                <w:lang w:val="es-ES"/>
              </w:rPr>
            </w:pPr>
            <w:r w:rsidRPr="000541E8">
              <w:rPr>
                <w:rFonts w:asciiTheme="minorHAnsi" w:hAnsiTheme="minorHAnsi" w:cstheme="minorHAnsi"/>
                <w:lang w:val="es-ES"/>
              </w:rPr>
              <w:t>Realizar todos estos ejercicio</w:t>
            </w:r>
            <w:r w:rsidR="003E0107" w:rsidRPr="000541E8">
              <w:rPr>
                <w:rFonts w:asciiTheme="minorHAnsi" w:hAnsiTheme="minorHAnsi" w:cstheme="minorHAnsi"/>
                <w:lang w:val="es-ES"/>
              </w:rPr>
              <w:t xml:space="preserve">s implican trabajo teórico-práctico en </w:t>
            </w:r>
            <w:r w:rsidRPr="000541E8">
              <w:rPr>
                <w:rFonts w:asciiTheme="minorHAnsi" w:hAnsiTheme="minorHAnsi" w:cstheme="minorHAnsi"/>
                <w:lang w:val="es-ES"/>
              </w:rPr>
              <w:t>campo</w:t>
            </w:r>
            <w:r w:rsidR="003E0107" w:rsidRPr="000541E8">
              <w:rPr>
                <w:rFonts w:asciiTheme="minorHAnsi" w:hAnsiTheme="minorHAnsi" w:cstheme="minorHAnsi"/>
                <w:lang w:val="es-ES"/>
              </w:rPr>
              <w:t xml:space="preserve">, y </w:t>
            </w:r>
            <w:r w:rsidRPr="000541E8">
              <w:rPr>
                <w:rFonts w:asciiTheme="minorHAnsi" w:hAnsiTheme="minorHAnsi" w:cstheme="minorHAnsi"/>
                <w:lang w:val="es-ES"/>
              </w:rPr>
              <w:t xml:space="preserve">que consiste en la observación y toma de datos para la reflexión y análisis de los hechos, esta etapa de </w:t>
            </w:r>
            <w:r w:rsidRPr="000541E8">
              <w:rPr>
                <w:rFonts w:asciiTheme="minorHAnsi" w:hAnsiTheme="minorHAnsi" w:cstheme="minorHAnsi"/>
                <w:lang w:val="es-ES"/>
              </w:rPr>
              <w:lastRenderedPageBreak/>
              <w:t>análisis está enfocada a estimular y desarrollar en el alumno la capacidad de análisis crítico y de observación que le permitan discernir y estructurar los pr</w:t>
            </w:r>
            <w:r w:rsidR="003E0107" w:rsidRPr="000541E8">
              <w:rPr>
                <w:rFonts w:asciiTheme="minorHAnsi" w:hAnsiTheme="minorHAnsi" w:cstheme="minorHAnsi"/>
                <w:lang w:val="es-ES"/>
              </w:rPr>
              <w:t>oblemas para llegar a la solución</w:t>
            </w:r>
            <w:r w:rsidRPr="000541E8">
              <w:rPr>
                <w:rFonts w:asciiTheme="minorHAnsi" w:hAnsiTheme="minorHAnsi" w:cstheme="minorHAnsi"/>
                <w:lang w:val="es-ES"/>
              </w:rPr>
              <w:t xml:space="preserve"> de </w:t>
            </w:r>
            <w:proofErr w:type="gramStart"/>
            <w:r w:rsidRPr="000541E8">
              <w:rPr>
                <w:rFonts w:asciiTheme="minorHAnsi" w:hAnsiTheme="minorHAnsi" w:cstheme="minorHAnsi"/>
                <w:lang w:val="es-ES"/>
              </w:rPr>
              <w:t>los mismos</w:t>
            </w:r>
            <w:proofErr w:type="gramEnd"/>
            <w:r w:rsidRPr="000541E8">
              <w:rPr>
                <w:rFonts w:asciiTheme="minorHAnsi" w:hAnsiTheme="minorHAnsi" w:cstheme="minorHAnsi"/>
                <w:lang w:val="es-ES"/>
              </w:rPr>
              <w:t>.</w:t>
            </w:r>
          </w:p>
          <w:p w14:paraId="0A2908EE" w14:textId="77777777" w:rsidR="00BB40FA" w:rsidRPr="000541E8" w:rsidRDefault="00901ACE" w:rsidP="00901ACE">
            <w:pPr>
              <w:jc w:val="both"/>
              <w:rPr>
                <w:rFonts w:asciiTheme="minorHAnsi" w:hAnsiTheme="minorHAnsi" w:cstheme="minorHAnsi"/>
              </w:rPr>
            </w:pPr>
            <w:r w:rsidRPr="000541E8">
              <w:rPr>
                <w:rFonts w:asciiTheme="minorHAnsi" w:hAnsiTheme="minorHAnsi" w:cstheme="minorHAnsi"/>
                <w:lang w:val="es-ES"/>
              </w:rPr>
              <w:t>El eje axiológico estaría dado por los valores universales.</w:t>
            </w:r>
          </w:p>
        </w:tc>
      </w:tr>
    </w:tbl>
    <w:p w14:paraId="66765C72" w14:textId="64688B11" w:rsidR="00E42FAB" w:rsidRPr="000541E8" w:rsidRDefault="007A7C61" w:rsidP="00CF3BF7">
      <w:pPr>
        <w:pStyle w:val="Ttulo6"/>
        <w:rPr>
          <w:rFonts w:asciiTheme="minorHAnsi" w:hAnsiTheme="minorHAnsi" w:cstheme="minorHAnsi"/>
          <w:b w:val="0"/>
          <w:bCs w:val="0"/>
          <w:sz w:val="24"/>
          <w:szCs w:val="24"/>
        </w:rPr>
      </w:pPr>
      <w:r w:rsidRPr="000541E8">
        <w:rPr>
          <w:rFonts w:asciiTheme="minorHAnsi" w:hAnsiTheme="minorHAnsi" w:cstheme="minorHAnsi"/>
          <w:b w:val="0"/>
          <w:bCs w:val="0"/>
          <w:sz w:val="24"/>
          <w:szCs w:val="24"/>
        </w:rPr>
        <w:lastRenderedPageBreak/>
        <w:t xml:space="preserve">        </w:t>
      </w:r>
    </w:p>
    <w:p w14:paraId="65C5607F" w14:textId="77777777" w:rsidR="00BB40FA" w:rsidRPr="000541E8" w:rsidRDefault="004141C0" w:rsidP="00CF3BF7">
      <w:pPr>
        <w:pStyle w:val="Ttulo6"/>
        <w:rPr>
          <w:rFonts w:asciiTheme="minorHAnsi" w:hAnsiTheme="minorHAnsi" w:cstheme="minorHAnsi"/>
          <w:sz w:val="24"/>
          <w:szCs w:val="24"/>
        </w:rPr>
      </w:pPr>
      <w:r w:rsidRPr="000541E8">
        <w:rPr>
          <w:rFonts w:asciiTheme="minorHAnsi" w:hAnsiTheme="minorHAnsi" w:cstheme="minorHAnsi"/>
          <w:sz w:val="24"/>
          <w:szCs w:val="24"/>
        </w:rPr>
        <w:t>24</w:t>
      </w:r>
      <w:r w:rsidR="00BB40FA" w:rsidRPr="000541E8">
        <w:rPr>
          <w:rFonts w:asciiTheme="minorHAnsi" w:hAnsiTheme="minorHAnsi" w:cstheme="minorHAnsi"/>
          <w:sz w:val="24"/>
          <w:szCs w:val="24"/>
        </w:rPr>
        <w:t>.-Saberes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BB40FA" w:rsidRPr="000541E8" w14:paraId="0EC5D9BF" w14:textId="77777777">
        <w:trPr>
          <w:jc w:val="right"/>
        </w:trPr>
        <w:tc>
          <w:tcPr>
            <w:tcW w:w="2992" w:type="dxa"/>
            <w:shd w:val="clear" w:color="auto" w:fill="C0C0C0"/>
          </w:tcPr>
          <w:p w14:paraId="6013D53B" w14:textId="77777777" w:rsidR="00BB40FA" w:rsidRPr="000541E8" w:rsidRDefault="00BB40FA">
            <w:pPr>
              <w:jc w:val="center"/>
              <w:rPr>
                <w:rFonts w:asciiTheme="minorHAnsi" w:hAnsiTheme="minorHAnsi" w:cstheme="minorHAnsi"/>
                <w:b/>
                <w:bCs/>
              </w:rPr>
            </w:pPr>
            <w:r w:rsidRPr="000541E8">
              <w:rPr>
                <w:rFonts w:asciiTheme="minorHAnsi" w:hAnsiTheme="minorHAnsi" w:cstheme="minorHAnsi"/>
                <w:b/>
                <w:bCs/>
              </w:rPr>
              <w:t>Teóricos</w:t>
            </w:r>
          </w:p>
        </w:tc>
        <w:tc>
          <w:tcPr>
            <w:tcW w:w="2993" w:type="dxa"/>
            <w:shd w:val="clear" w:color="auto" w:fill="C0C0C0"/>
          </w:tcPr>
          <w:p w14:paraId="73E82441" w14:textId="77777777" w:rsidR="00BB40FA" w:rsidRPr="000541E8" w:rsidRDefault="00BB40FA">
            <w:pPr>
              <w:jc w:val="center"/>
              <w:rPr>
                <w:rFonts w:asciiTheme="minorHAnsi" w:hAnsiTheme="minorHAnsi" w:cstheme="minorHAnsi"/>
                <w:b/>
                <w:bCs/>
              </w:rPr>
            </w:pPr>
            <w:r w:rsidRPr="000541E8">
              <w:rPr>
                <w:rFonts w:asciiTheme="minorHAnsi" w:hAnsiTheme="minorHAnsi" w:cstheme="minorHAnsi"/>
                <w:b/>
                <w:bCs/>
              </w:rPr>
              <w:t>Heurísticos</w:t>
            </w:r>
          </w:p>
        </w:tc>
        <w:tc>
          <w:tcPr>
            <w:tcW w:w="2993" w:type="dxa"/>
            <w:shd w:val="clear" w:color="auto" w:fill="C0C0C0"/>
          </w:tcPr>
          <w:p w14:paraId="2BC3BA11" w14:textId="77777777" w:rsidR="00BB40FA" w:rsidRPr="000541E8" w:rsidRDefault="00BB40FA">
            <w:pPr>
              <w:jc w:val="center"/>
              <w:rPr>
                <w:rFonts w:asciiTheme="minorHAnsi" w:hAnsiTheme="minorHAnsi" w:cstheme="minorHAnsi"/>
                <w:b/>
                <w:bCs/>
              </w:rPr>
            </w:pPr>
            <w:r w:rsidRPr="000541E8">
              <w:rPr>
                <w:rFonts w:asciiTheme="minorHAnsi" w:hAnsiTheme="minorHAnsi" w:cstheme="minorHAnsi"/>
                <w:b/>
                <w:bCs/>
              </w:rPr>
              <w:t>Axiológicos</w:t>
            </w:r>
          </w:p>
        </w:tc>
      </w:tr>
      <w:tr w:rsidR="00BB40FA" w:rsidRPr="000541E8" w14:paraId="24CB1721" w14:textId="77777777" w:rsidTr="00E42FAB">
        <w:trPr>
          <w:cantSplit/>
          <w:trHeight w:val="112"/>
          <w:jc w:val="right"/>
        </w:trPr>
        <w:tc>
          <w:tcPr>
            <w:tcW w:w="2992" w:type="dxa"/>
          </w:tcPr>
          <w:p w14:paraId="573F375F" w14:textId="77777777" w:rsidR="00E42FAB" w:rsidRPr="000541E8" w:rsidRDefault="00E42FAB" w:rsidP="00E42FAB">
            <w:pPr>
              <w:rPr>
                <w:rFonts w:asciiTheme="minorHAnsi" w:hAnsiTheme="minorHAnsi" w:cstheme="minorHAnsi"/>
                <w:b/>
              </w:rPr>
            </w:pPr>
            <w:r w:rsidRPr="000541E8">
              <w:rPr>
                <w:rFonts w:asciiTheme="minorHAnsi" w:hAnsiTheme="minorHAnsi" w:cstheme="minorHAnsi"/>
                <w:b/>
              </w:rPr>
              <w:t>Unidad I.</w:t>
            </w:r>
          </w:p>
          <w:p w14:paraId="2F3C2030" w14:textId="77777777" w:rsidR="00E42FAB" w:rsidRPr="000541E8" w:rsidRDefault="00E42FAB" w:rsidP="00E42FAB">
            <w:pPr>
              <w:rPr>
                <w:rFonts w:asciiTheme="minorHAnsi" w:hAnsiTheme="minorHAnsi" w:cstheme="minorHAnsi"/>
              </w:rPr>
            </w:pPr>
            <w:r w:rsidRPr="000541E8">
              <w:rPr>
                <w:rFonts w:asciiTheme="minorHAnsi" w:hAnsiTheme="minorHAnsi" w:cstheme="minorHAnsi"/>
                <w:b/>
              </w:rPr>
              <w:t>Conceptos generales de los cultivos básicos</w:t>
            </w:r>
            <w:r w:rsidRPr="000541E8">
              <w:rPr>
                <w:rFonts w:asciiTheme="minorHAnsi" w:hAnsiTheme="minorHAnsi" w:cstheme="minorHAnsi"/>
              </w:rPr>
              <w:t>:</w:t>
            </w:r>
          </w:p>
          <w:p w14:paraId="30ABA1C3" w14:textId="77777777" w:rsidR="00CD5C15" w:rsidRPr="000541E8" w:rsidRDefault="00CD5C15" w:rsidP="00E42FAB">
            <w:pPr>
              <w:rPr>
                <w:rFonts w:asciiTheme="minorHAnsi" w:hAnsiTheme="minorHAnsi" w:cstheme="minorHAnsi"/>
              </w:rPr>
            </w:pPr>
          </w:p>
          <w:p w14:paraId="436984E4" w14:textId="77777777" w:rsidR="00E42FAB" w:rsidRPr="000541E8" w:rsidRDefault="00E42FAB" w:rsidP="00E42FAB">
            <w:pPr>
              <w:jc w:val="both"/>
              <w:rPr>
                <w:rFonts w:asciiTheme="minorHAnsi" w:hAnsiTheme="minorHAnsi" w:cstheme="minorHAnsi"/>
                <w:bCs/>
              </w:rPr>
            </w:pPr>
            <w:r w:rsidRPr="000541E8">
              <w:rPr>
                <w:rFonts w:asciiTheme="minorHAnsi" w:hAnsiTheme="minorHAnsi" w:cstheme="minorHAnsi"/>
                <w:bCs/>
              </w:rPr>
              <w:t>Introducción.</w:t>
            </w:r>
          </w:p>
          <w:p w14:paraId="421BEA82" w14:textId="77777777" w:rsidR="00E42FAB" w:rsidRPr="000541E8" w:rsidRDefault="00E42FAB" w:rsidP="00E42FAB">
            <w:pPr>
              <w:jc w:val="both"/>
              <w:rPr>
                <w:rFonts w:asciiTheme="minorHAnsi" w:hAnsiTheme="minorHAnsi" w:cstheme="minorHAnsi"/>
                <w:bCs/>
              </w:rPr>
            </w:pPr>
            <w:r w:rsidRPr="000541E8">
              <w:rPr>
                <w:rFonts w:asciiTheme="minorHAnsi" w:hAnsiTheme="minorHAnsi" w:cstheme="minorHAnsi"/>
                <w:bCs/>
              </w:rPr>
              <w:t>Clasificación morfológica</w:t>
            </w:r>
          </w:p>
          <w:p w14:paraId="4400423C" w14:textId="77777777" w:rsidR="00E42FAB" w:rsidRPr="000541E8" w:rsidRDefault="00E42FAB" w:rsidP="00E42FAB">
            <w:pPr>
              <w:jc w:val="both"/>
              <w:rPr>
                <w:rFonts w:asciiTheme="minorHAnsi" w:hAnsiTheme="minorHAnsi" w:cstheme="minorHAnsi"/>
                <w:bCs/>
              </w:rPr>
            </w:pPr>
            <w:r w:rsidRPr="000541E8">
              <w:rPr>
                <w:rFonts w:asciiTheme="minorHAnsi" w:hAnsiTheme="minorHAnsi" w:cstheme="minorHAnsi"/>
                <w:bCs/>
              </w:rPr>
              <w:t>Ciclo de vida</w:t>
            </w:r>
          </w:p>
          <w:p w14:paraId="58F9DCCD" w14:textId="77777777" w:rsidR="00E42FAB" w:rsidRPr="000541E8" w:rsidRDefault="00E42FAB" w:rsidP="00E42FAB">
            <w:pPr>
              <w:jc w:val="both"/>
              <w:rPr>
                <w:rFonts w:asciiTheme="minorHAnsi" w:hAnsiTheme="minorHAnsi" w:cstheme="minorHAnsi"/>
                <w:bCs/>
              </w:rPr>
            </w:pPr>
            <w:r w:rsidRPr="000541E8">
              <w:rPr>
                <w:rFonts w:asciiTheme="minorHAnsi" w:hAnsiTheme="minorHAnsi" w:cstheme="minorHAnsi"/>
                <w:bCs/>
              </w:rPr>
              <w:t>Requisitos de clima</w:t>
            </w:r>
          </w:p>
          <w:p w14:paraId="0498789F" w14:textId="77777777" w:rsidR="00E42FAB" w:rsidRPr="000541E8" w:rsidRDefault="00E42FAB" w:rsidP="00E42FAB">
            <w:pPr>
              <w:jc w:val="both"/>
              <w:rPr>
                <w:rFonts w:asciiTheme="minorHAnsi" w:hAnsiTheme="minorHAnsi" w:cstheme="minorHAnsi"/>
                <w:bCs/>
              </w:rPr>
            </w:pPr>
            <w:r w:rsidRPr="000541E8">
              <w:rPr>
                <w:rFonts w:asciiTheme="minorHAnsi" w:hAnsiTheme="minorHAnsi" w:cstheme="minorHAnsi"/>
                <w:bCs/>
              </w:rPr>
              <w:t>Suelo</w:t>
            </w:r>
          </w:p>
          <w:p w14:paraId="68581E90" w14:textId="77777777" w:rsidR="00E42FAB" w:rsidRPr="000541E8" w:rsidRDefault="00E42FAB" w:rsidP="00E42FAB">
            <w:pPr>
              <w:jc w:val="both"/>
              <w:rPr>
                <w:rFonts w:asciiTheme="minorHAnsi" w:hAnsiTheme="minorHAnsi" w:cstheme="minorHAnsi"/>
                <w:bCs/>
              </w:rPr>
            </w:pPr>
            <w:r w:rsidRPr="000541E8">
              <w:rPr>
                <w:rFonts w:asciiTheme="minorHAnsi" w:hAnsiTheme="minorHAnsi" w:cstheme="minorHAnsi"/>
                <w:bCs/>
              </w:rPr>
              <w:t xml:space="preserve">Sistema de cultivo </w:t>
            </w:r>
          </w:p>
          <w:p w14:paraId="17995A00" w14:textId="77777777" w:rsidR="00E42FAB" w:rsidRPr="000541E8" w:rsidRDefault="00E42FAB" w:rsidP="00E42FAB">
            <w:pPr>
              <w:jc w:val="both"/>
              <w:rPr>
                <w:rFonts w:asciiTheme="minorHAnsi" w:hAnsiTheme="minorHAnsi" w:cstheme="minorHAnsi"/>
                <w:bCs/>
              </w:rPr>
            </w:pPr>
            <w:r w:rsidRPr="000541E8">
              <w:rPr>
                <w:rFonts w:asciiTheme="minorHAnsi" w:hAnsiTheme="minorHAnsi" w:cstheme="minorHAnsi"/>
                <w:bCs/>
              </w:rPr>
              <w:t>Preparación del suelo</w:t>
            </w:r>
          </w:p>
          <w:p w14:paraId="711E63C0" w14:textId="77777777" w:rsidR="00E42FAB" w:rsidRPr="000541E8" w:rsidRDefault="00E42FAB" w:rsidP="00E42FAB">
            <w:pPr>
              <w:jc w:val="both"/>
              <w:rPr>
                <w:rFonts w:asciiTheme="minorHAnsi" w:hAnsiTheme="minorHAnsi" w:cstheme="minorHAnsi"/>
                <w:bCs/>
              </w:rPr>
            </w:pPr>
            <w:r w:rsidRPr="000541E8">
              <w:rPr>
                <w:rFonts w:asciiTheme="minorHAnsi" w:hAnsiTheme="minorHAnsi" w:cstheme="minorHAnsi"/>
                <w:bCs/>
              </w:rPr>
              <w:t>Siembra</w:t>
            </w:r>
          </w:p>
          <w:p w14:paraId="35E5ADF8" w14:textId="77777777" w:rsidR="00E42FAB" w:rsidRPr="000541E8" w:rsidRDefault="00E42FAB" w:rsidP="00E42FAB">
            <w:pPr>
              <w:jc w:val="both"/>
              <w:rPr>
                <w:rFonts w:asciiTheme="minorHAnsi" w:hAnsiTheme="minorHAnsi" w:cstheme="minorHAnsi"/>
                <w:bCs/>
              </w:rPr>
            </w:pPr>
            <w:r w:rsidRPr="000541E8">
              <w:rPr>
                <w:rFonts w:asciiTheme="minorHAnsi" w:hAnsiTheme="minorHAnsi" w:cstheme="minorHAnsi"/>
                <w:bCs/>
              </w:rPr>
              <w:t>Fertilización</w:t>
            </w:r>
          </w:p>
          <w:p w14:paraId="474FC841" w14:textId="77777777" w:rsidR="00E42FAB" w:rsidRPr="000541E8" w:rsidRDefault="00E42FAB" w:rsidP="00E42FAB">
            <w:pPr>
              <w:jc w:val="both"/>
              <w:rPr>
                <w:rFonts w:asciiTheme="minorHAnsi" w:hAnsiTheme="minorHAnsi" w:cstheme="minorHAnsi"/>
                <w:bCs/>
              </w:rPr>
            </w:pPr>
            <w:r w:rsidRPr="000541E8">
              <w:rPr>
                <w:rFonts w:asciiTheme="minorHAnsi" w:hAnsiTheme="minorHAnsi" w:cstheme="minorHAnsi"/>
                <w:bCs/>
              </w:rPr>
              <w:t>Manejo del cultivo</w:t>
            </w:r>
          </w:p>
          <w:p w14:paraId="5AC23230" w14:textId="77777777" w:rsidR="00E42FAB" w:rsidRPr="000541E8" w:rsidRDefault="00E42FAB" w:rsidP="00E42FAB">
            <w:pPr>
              <w:jc w:val="both"/>
              <w:rPr>
                <w:rFonts w:asciiTheme="minorHAnsi" w:hAnsiTheme="minorHAnsi" w:cstheme="minorHAnsi"/>
                <w:bCs/>
              </w:rPr>
            </w:pPr>
            <w:r w:rsidRPr="000541E8">
              <w:rPr>
                <w:rFonts w:asciiTheme="minorHAnsi" w:hAnsiTheme="minorHAnsi" w:cstheme="minorHAnsi"/>
                <w:bCs/>
              </w:rPr>
              <w:t>Cosecha.</w:t>
            </w:r>
          </w:p>
          <w:p w14:paraId="670C4DB3" w14:textId="77777777" w:rsidR="00E42FAB" w:rsidRPr="000541E8" w:rsidRDefault="00E42FAB" w:rsidP="00E42FAB">
            <w:pPr>
              <w:rPr>
                <w:rFonts w:asciiTheme="minorHAnsi" w:hAnsiTheme="minorHAnsi" w:cstheme="minorHAnsi"/>
              </w:rPr>
            </w:pPr>
          </w:p>
          <w:p w14:paraId="5E0DCC4E" w14:textId="77777777" w:rsidR="00CD5C15" w:rsidRPr="000541E8" w:rsidRDefault="00CD5C15">
            <w:pPr>
              <w:rPr>
                <w:rFonts w:asciiTheme="minorHAnsi" w:hAnsiTheme="minorHAnsi" w:cstheme="minorHAnsi"/>
                <w:b/>
              </w:rPr>
            </w:pPr>
          </w:p>
          <w:p w14:paraId="5263A4FA" w14:textId="77777777" w:rsidR="00CD5C15" w:rsidRPr="000541E8" w:rsidRDefault="00CD5C15">
            <w:pPr>
              <w:rPr>
                <w:rFonts w:asciiTheme="minorHAnsi" w:hAnsiTheme="minorHAnsi" w:cstheme="minorHAnsi"/>
                <w:b/>
              </w:rPr>
            </w:pPr>
          </w:p>
          <w:p w14:paraId="53BCE016" w14:textId="77777777" w:rsidR="00CD5C15" w:rsidRPr="000541E8" w:rsidRDefault="00CD5C15">
            <w:pPr>
              <w:rPr>
                <w:rFonts w:asciiTheme="minorHAnsi" w:hAnsiTheme="minorHAnsi" w:cstheme="minorHAnsi"/>
                <w:b/>
              </w:rPr>
            </w:pPr>
          </w:p>
          <w:p w14:paraId="0FEDA0F5" w14:textId="77777777" w:rsidR="00CD5C15" w:rsidRPr="000541E8" w:rsidRDefault="00CD5C15">
            <w:pPr>
              <w:rPr>
                <w:rFonts w:asciiTheme="minorHAnsi" w:hAnsiTheme="minorHAnsi" w:cstheme="minorHAnsi"/>
                <w:b/>
              </w:rPr>
            </w:pPr>
          </w:p>
        </w:tc>
        <w:tc>
          <w:tcPr>
            <w:tcW w:w="2993" w:type="dxa"/>
          </w:tcPr>
          <w:p w14:paraId="2A449F3D" w14:textId="77777777" w:rsidR="00E42FAB" w:rsidRPr="000541E8" w:rsidRDefault="00E42FAB" w:rsidP="00E42FAB">
            <w:pPr>
              <w:pStyle w:val="Textoindependiente"/>
              <w:rPr>
                <w:rFonts w:asciiTheme="minorHAnsi" w:hAnsiTheme="minorHAnsi" w:cstheme="minorHAnsi"/>
              </w:rPr>
            </w:pPr>
            <w:r w:rsidRPr="000541E8">
              <w:rPr>
                <w:rFonts w:asciiTheme="minorHAnsi" w:hAnsiTheme="minorHAnsi" w:cstheme="minorHAnsi"/>
              </w:rPr>
              <w:t>Comprenderá:</w:t>
            </w:r>
          </w:p>
          <w:p w14:paraId="259D9E89" w14:textId="77777777" w:rsidR="00BF3307" w:rsidRPr="000541E8" w:rsidRDefault="00E42FAB" w:rsidP="00BF3307">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Conocimiento General sobre el manejo de los cultivos básicos.</w:t>
            </w:r>
          </w:p>
          <w:p w14:paraId="2AD7AA2A" w14:textId="77777777" w:rsidR="00E42FAB" w:rsidRPr="000541E8" w:rsidRDefault="00E42FAB" w:rsidP="00E42FAB">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 xml:space="preserve">Relación </w:t>
            </w:r>
            <w:proofErr w:type="gramStart"/>
            <w:r w:rsidRPr="000541E8">
              <w:rPr>
                <w:rFonts w:asciiTheme="minorHAnsi" w:hAnsiTheme="minorHAnsi" w:cstheme="minorHAnsi"/>
              </w:rPr>
              <w:t>de  estos</w:t>
            </w:r>
            <w:proofErr w:type="gramEnd"/>
            <w:r w:rsidRPr="000541E8">
              <w:rPr>
                <w:rFonts w:asciiTheme="minorHAnsi" w:hAnsiTheme="minorHAnsi" w:cstheme="minorHAnsi"/>
              </w:rPr>
              <w:t xml:space="preserve"> cultivos son otras disciplinas.</w:t>
            </w:r>
          </w:p>
          <w:p w14:paraId="2EA7D02C" w14:textId="77777777" w:rsidR="00E42FAB" w:rsidRPr="000541E8" w:rsidRDefault="00E42FAB" w:rsidP="00E42FAB">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Campo de aplicación de los cultivos básicos.</w:t>
            </w:r>
          </w:p>
          <w:p w14:paraId="76E9E353" w14:textId="77777777" w:rsidR="00E42FAB" w:rsidRPr="000541E8" w:rsidRDefault="00E42FAB" w:rsidP="00E42FAB">
            <w:pPr>
              <w:rPr>
                <w:rFonts w:asciiTheme="minorHAnsi" w:hAnsiTheme="minorHAnsi" w:cstheme="minorHAnsi"/>
              </w:rPr>
            </w:pPr>
            <w:r w:rsidRPr="000541E8">
              <w:rPr>
                <w:rFonts w:asciiTheme="minorHAnsi" w:hAnsiTheme="minorHAnsi" w:cstheme="minorHAnsi"/>
              </w:rPr>
              <w:t>-Jerarquía de los cultivos básicos.</w:t>
            </w:r>
          </w:p>
          <w:p w14:paraId="05C2E1F7" w14:textId="77777777" w:rsidR="00E42FAB" w:rsidRPr="000541E8" w:rsidRDefault="00E42FAB" w:rsidP="00E42FAB">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Mecanismos de retroalimentación y autorregulación de los cultivos básicos.</w:t>
            </w:r>
          </w:p>
          <w:p w14:paraId="2063691E" w14:textId="77777777" w:rsidR="00BF3307" w:rsidRPr="000541E8" w:rsidRDefault="00BF3307" w:rsidP="00BF3307">
            <w:pPr>
              <w:ind w:left="107"/>
              <w:rPr>
                <w:rFonts w:asciiTheme="minorHAnsi" w:hAnsiTheme="minorHAnsi" w:cstheme="minorHAnsi"/>
              </w:rPr>
            </w:pPr>
          </w:p>
          <w:p w14:paraId="20C47A11" w14:textId="77777777" w:rsidR="00E42FAB" w:rsidRPr="000541E8" w:rsidRDefault="00E42FAB" w:rsidP="00E42FAB">
            <w:pPr>
              <w:pStyle w:val="Sangradetextonormal"/>
              <w:rPr>
                <w:rFonts w:asciiTheme="minorHAnsi" w:hAnsiTheme="minorHAnsi" w:cstheme="minorHAnsi"/>
              </w:rPr>
            </w:pPr>
            <w:r w:rsidRPr="000541E8">
              <w:rPr>
                <w:rFonts w:asciiTheme="minorHAnsi" w:hAnsiTheme="minorHAnsi" w:cstheme="minorHAnsi"/>
              </w:rPr>
              <w:t>Búsqueda de información</w:t>
            </w:r>
          </w:p>
          <w:p w14:paraId="2C8BB3AC" w14:textId="77777777" w:rsidR="00E42FAB" w:rsidRPr="000541E8" w:rsidRDefault="00E42FAB" w:rsidP="00E42FAB">
            <w:pPr>
              <w:tabs>
                <w:tab w:val="left" w:pos="214"/>
              </w:tabs>
              <w:ind w:left="214" w:hanging="214"/>
              <w:rPr>
                <w:rFonts w:asciiTheme="minorHAnsi" w:hAnsiTheme="minorHAnsi" w:cstheme="minorHAnsi"/>
              </w:rPr>
            </w:pPr>
            <w:r w:rsidRPr="000541E8">
              <w:rPr>
                <w:rFonts w:asciiTheme="minorHAnsi" w:hAnsiTheme="minorHAnsi" w:cstheme="minorHAnsi"/>
              </w:rPr>
              <w:t xml:space="preserve">- </w:t>
            </w:r>
            <w:r w:rsidRPr="000541E8">
              <w:rPr>
                <w:rFonts w:asciiTheme="minorHAnsi" w:hAnsiTheme="minorHAnsi" w:cstheme="minorHAnsi"/>
              </w:rPr>
              <w:tab/>
              <w:t>Análisis de la información.</w:t>
            </w:r>
          </w:p>
          <w:p w14:paraId="06788AA1" w14:textId="77777777" w:rsidR="00E42FAB" w:rsidRPr="000541E8" w:rsidRDefault="00E42FAB" w:rsidP="00E42FAB">
            <w:pPr>
              <w:tabs>
                <w:tab w:val="left" w:pos="214"/>
              </w:tabs>
              <w:ind w:left="214" w:hanging="214"/>
              <w:rPr>
                <w:rFonts w:asciiTheme="minorHAnsi" w:hAnsiTheme="minorHAnsi" w:cstheme="minorHAnsi"/>
              </w:rPr>
            </w:pPr>
            <w:r w:rsidRPr="000541E8">
              <w:rPr>
                <w:rFonts w:asciiTheme="minorHAnsi" w:hAnsiTheme="minorHAnsi" w:cstheme="minorHAnsi"/>
              </w:rPr>
              <w:t xml:space="preserve">- </w:t>
            </w:r>
            <w:r w:rsidRPr="000541E8">
              <w:rPr>
                <w:rFonts w:asciiTheme="minorHAnsi" w:hAnsiTheme="minorHAnsi" w:cstheme="minorHAnsi"/>
              </w:rPr>
              <w:tab/>
              <w:t>Trabajo en equipo.</w:t>
            </w:r>
          </w:p>
          <w:p w14:paraId="596AFE5B" w14:textId="77777777" w:rsidR="00E42FAB" w:rsidRPr="000541E8" w:rsidRDefault="00E42FAB" w:rsidP="00E42FAB">
            <w:pPr>
              <w:rPr>
                <w:rFonts w:asciiTheme="minorHAnsi" w:hAnsiTheme="minorHAnsi" w:cstheme="minorHAnsi"/>
              </w:rPr>
            </w:pPr>
          </w:p>
          <w:p w14:paraId="78ACC7EA" w14:textId="77777777" w:rsidR="00E42FAB" w:rsidRPr="000541E8" w:rsidRDefault="00E42FAB" w:rsidP="00E42FAB">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 xml:space="preserve">El estudiante habrá de </w:t>
            </w:r>
            <w:proofErr w:type="gramStart"/>
            <w:r w:rsidRPr="000541E8">
              <w:rPr>
                <w:rFonts w:asciiTheme="minorHAnsi" w:hAnsiTheme="minorHAnsi" w:cstheme="minorHAnsi"/>
              </w:rPr>
              <w:t>aplicar  los</w:t>
            </w:r>
            <w:proofErr w:type="gramEnd"/>
            <w:r w:rsidRPr="000541E8">
              <w:rPr>
                <w:rFonts w:asciiTheme="minorHAnsi" w:hAnsiTheme="minorHAnsi" w:cstheme="minorHAnsi"/>
              </w:rPr>
              <w:t xml:space="preserve"> conceptos en un estudio de caso</w:t>
            </w:r>
          </w:p>
          <w:p w14:paraId="177E5A91" w14:textId="77777777" w:rsidR="00BB40FA" w:rsidRPr="000541E8" w:rsidRDefault="00BB40FA">
            <w:pPr>
              <w:rPr>
                <w:rFonts w:asciiTheme="minorHAnsi" w:hAnsiTheme="minorHAnsi" w:cstheme="minorHAnsi"/>
              </w:rPr>
            </w:pPr>
          </w:p>
        </w:tc>
        <w:tc>
          <w:tcPr>
            <w:tcW w:w="2993" w:type="dxa"/>
          </w:tcPr>
          <w:p w14:paraId="65651835" w14:textId="77777777" w:rsidR="00E42FAB" w:rsidRPr="000541E8" w:rsidRDefault="00E42FAB" w:rsidP="00E42FAB">
            <w:pPr>
              <w:ind w:left="180"/>
              <w:rPr>
                <w:rFonts w:asciiTheme="minorHAnsi" w:hAnsiTheme="minorHAnsi" w:cstheme="minorHAnsi"/>
              </w:rPr>
            </w:pPr>
            <w:r w:rsidRPr="000541E8">
              <w:rPr>
                <w:rFonts w:asciiTheme="minorHAnsi" w:hAnsiTheme="minorHAnsi" w:cstheme="minorHAnsi"/>
              </w:rPr>
              <w:t>El estudiante deberá tener una actitud:</w:t>
            </w:r>
          </w:p>
          <w:p w14:paraId="725E978C" w14:textId="77777777" w:rsidR="00E42FAB" w:rsidRPr="000541E8" w:rsidRDefault="00E42FAB" w:rsidP="00E42FAB">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Participativa</w:t>
            </w:r>
          </w:p>
          <w:p w14:paraId="31E8BE16" w14:textId="77777777" w:rsidR="00E42FAB" w:rsidRPr="000541E8" w:rsidRDefault="00E42FAB" w:rsidP="00E42FAB">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Responsable</w:t>
            </w:r>
          </w:p>
          <w:p w14:paraId="48D11EF1" w14:textId="77777777" w:rsidR="00E42FAB" w:rsidRPr="000541E8" w:rsidRDefault="00E42FAB" w:rsidP="00E42FAB">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Crítica</w:t>
            </w:r>
          </w:p>
          <w:p w14:paraId="199CF24C" w14:textId="77777777" w:rsidR="00E42FAB" w:rsidRPr="000541E8" w:rsidRDefault="00E42FAB" w:rsidP="00E42FAB">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Respeto</w:t>
            </w:r>
          </w:p>
          <w:p w14:paraId="350812EB" w14:textId="77777777" w:rsidR="00E42FAB" w:rsidRPr="000541E8" w:rsidRDefault="00E42FAB" w:rsidP="00E42FAB">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Equidad</w:t>
            </w:r>
          </w:p>
          <w:p w14:paraId="11CA9BE3" w14:textId="77777777" w:rsidR="00BB40FA" w:rsidRPr="000541E8" w:rsidRDefault="00BB40FA">
            <w:pPr>
              <w:rPr>
                <w:rFonts w:asciiTheme="minorHAnsi" w:hAnsiTheme="minorHAnsi" w:cstheme="minorHAnsi"/>
              </w:rPr>
            </w:pPr>
          </w:p>
        </w:tc>
      </w:tr>
      <w:tr w:rsidR="00AC6E88" w:rsidRPr="000541E8" w14:paraId="583B732F" w14:textId="77777777" w:rsidTr="00E42FAB">
        <w:trPr>
          <w:cantSplit/>
          <w:trHeight w:val="112"/>
          <w:jc w:val="right"/>
        </w:trPr>
        <w:tc>
          <w:tcPr>
            <w:tcW w:w="2992" w:type="dxa"/>
          </w:tcPr>
          <w:p w14:paraId="1E43014A" w14:textId="77777777" w:rsidR="00AC6E88" w:rsidRPr="000541E8" w:rsidRDefault="00AC6E88" w:rsidP="00AC6E88">
            <w:pPr>
              <w:rPr>
                <w:rFonts w:asciiTheme="minorHAnsi" w:hAnsiTheme="minorHAnsi" w:cstheme="minorHAnsi"/>
                <w:b/>
              </w:rPr>
            </w:pPr>
            <w:r w:rsidRPr="000541E8">
              <w:rPr>
                <w:rFonts w:asciiTheme="minorHAnsi" w:hAnsiTheme="minorHAnsi" w:cstheme="minorHAnsi"/>
                <w:b/>
              </w:rPr>
              <w:lastRenderedPageBreak/>
              <w:t>Unidad II.</w:t>
            </w:r>
          </w:p>
          <w:p w14:paraId="0B95457C" w14:textId="77777777" w:rsidR="00AC6E88" w:rsidRPr="000541E8" w:rsidRDefault="00AC6E88" w:rsidP="00AC6E88">
            <w:pPr>
              <w:rPr>
                <w:rFonts w:asciiTheme="minorHAnsi" w:hAnsiTheme="minorHAnsi" w:cstheme="minorHAnsi"/>
              </w:rPr>
            </w:pPr>
            <w:r w:rsidRPr="000541E8">
              <w:rPr>
                <w:rFonts w:asciiTheme="minorHAnsi" w:hAnsiTheme="minorHAnsi" w:cstheme="minorHAnsi"/>
                <w:b/>
              </w:rPr>
              <w:t>Conceptos generales de los cultivos industriales</w:t>
            </w:r>
            <w:r w:rsidRPr="000541E8">
              <w:rPr>
                <w:rFonts w:asciiTheme="minorHAnsi" w:hAnsiTheme="minorHAnsi" w:cstheme="minorHAnsi"/>
              </w:rPr>
              <w:t>:</w:t>
            </w:r>
          </w:p>
          <w:p w14:paraId="7897521A" w14:textId="77777777" w:rsidR="00AC6E88" w:rsidRPr="000541E8" w:rsidRDefault="00AC6E88" w:rsidP="00AC6E88">
            <w:pPr>
              <w:rPr>
                <w:rFonts w:asciiTheme="minorHAnsi" w:hAnsiTheme="minorHAnsi" w:cstheme="minorHAnsi"/>
              </w:rPr>
            </w:pPr>
          </w:p>
          <w:p w14:paraId="6035A827" w14:textId="77777777" w:rsidR="00AC6E88" w:rsidRPr="000541E8" w:rsidRDefault="00AC6E88" w:rsidP="00AC6E88">
            <w:pPr>
              <w:jc w:val="both"/>
              <w:rPr>
                <w:rFonts w:asciiTheme="minorHAnsi" w:hAnsiTheme="minorHAnsi" w:cstheme="minorHAnsi"/>
                <w:bCs/>
              </w:rPr>
            </w:pPr>
            <w:r w:rsidRPr="000541E8">
              <w:rPr>
                <w:rFonts w:asciiTheme="minorHAnsi" w:hAnsiTheme="minorHAnsi" w:cstheme="minorHAnsi"/>
                <w:bCs/>
              </w:rPr>
              <w:t>Introducción.</w:t>
            </w:r>
          </w:p>
          <w:p w14:paraId="0580D1FD" w14:textId="77777777" w:rsidR="00AC6E88" w:rsidRPr="000541E8" w:rsidRDefault="00AC6E88" w:rsidP="00AC6E88">
            <w:pPr>
              <w:jc w:val="both"/>
              <w:rPr>
                <w:rFonts w:asciiTheme="minorHAnsi" w:hAnsiTheme="minorHAnsi" w:cstheme="minorHAnsi"/>
                <w:bCs/>
              </w:rPr>
            </w:pPr>
            <w:r w:rsidRPr="000541E8">
              <w:rPr>
                <w:rFonts w:asciiTheme="minorHAnsi" w:hAnsiTheme="minorHAnsi" w:cstheme="minorHAnsi"/>
                <w:bCs/>
              </w:rPr>
              <w:t>Clasificación morfológica</w:t>
            </w:r>
          </w:p>
          <w:p w14:paraId="3A048704" w14:textId="77777777" w:rsidR="00AC6E88" w:rsidRPr="000541E8" w:rsidRDefault="00AC6E88" w:rsidP="00AC6E88">
            <w:pPr>
              <w:jc w:val="both"/>
              <w:rPr>
                <w:rFonts w:asciiTheme="minorHAnsi" w:hAnsiTheme="minorHAnsi" w:cstheme="minorHAnsi"/>
                <w:bCs/>
              </w:rPr>
            </w:pPr>
            <w:r w:rsidRPr="000541E8">
              <w:rPr>
                <w:rFonts w:asciiTheme="minorHAnsi" w:hAnsiTheme="minorHAnsi" w:cstheme="minorHAnsi"/>
                <w:bCs/>
              </w:rPr>
              <w:t>Ciclo de vida</w:t>
            </w:r>
          </w:p>
          <w:p w14:paraId="5ABC6F74" w14:textId="77777777" w:rsidR="00AC6E88" w:rsidRPr="000541E8" w:rsidRDefault="00AC6E88" w:rsidP="00AC6E88">
            <w:pPr>
              <w:jc w:val="both"/>
              <w:rPr>
                <w:rFonts w:asciiTheme="minorHAnsi" w:hAnsiTheme="minorHAnsi" w:cstheme="minorHAnsi"/>
                <w:bCs/>
              </w:rPr>
            </w:pPr>
            <w:r w:rsidRPr="000541E8">
              <w:rPr>
                <w:rFonts w:asciiTheme="minorHAnsi" w:hAnsiTheme="minorHAnsi" w:cstheme="minorHAnsi"/>
                <w:bCs/>
              </w:rPr>
              <w:t>Requisitos de clima</w:t>
            </w:r>
          </w:p>
          <w:p w14:paraId="0A0CAE87" w14:textId="77777777" w:rsidR="00AC6E88" w:rsidRPr="000541E8" w:rsidRDefault="00AC6E88" w:rsidP="00AC6E88">
            <w:pPr>
              <w:jc w:val="both"/>
              <w:rPr>
                <w:rFonts w:asciiTheme="minorHAnsi" w:hAnsiTheme="minorHAnsi" w:cstheme="minorHAnsi"/>
                <w:bCs/>
              </w:rPr>
            </w:pPr>
            <w:r w:rsidRPr="000541E8">
              <w:rPr>
                <w:rFonts w:asciiTheme="minorHAnsi" w:hAnsiTheme="minorHAnsi" w:cstheme="minorHAnsi"/>
                <w:bCs/>
              </w:rPr>
              <w:t>Suelo</w:t>
            </w:r>
          </w:p>
          <w:p w14:paraId="23902E69" w14:textId="77777777" w:rsidR="00AC6E88" w:rsidRPr="000541E8" w:rsidRDefault="00AC6E88" w:rsidP="00AC6E88">
            <w:pPr>
              <w:jc w:val="both"/>
              <w:rPr>
                <w:rFonts w:asciiTheme="minorHAnsi" w:hAnsiTheme="minorHAnsi" w:cstheme="minorHAnsi"/>
                <w:bCs/>
              </w:rPr>
            </w:pPr>
            <w:r w:rsidRPr="000541E8">
              <w:rPr>
                <w:rFonts w:asciiTheme="minorHAnsi" w:hAnsiTheme="minorHAnsi" w:cstheme="minorHAnsi"/>
                <w:bCs/>
              </w:rPr>
              <w:t xml:space="preserve">Sistema de cultivo </w:t>
            </w:r>
          </w:p>
          <w:p w14:paraId="6D5142EA" w14:textId="77777777" w:rsidR="00AC6E88" w:rsidRPr="000541E8" w:rsidRDefault="00AC6E88" w:rsidP="00AC6E88">
            <w:pPr>
              <w:jc w:val="both"/>
              <w:rPr>
                <w:rFonts w:asciiTheme="minorHAnsi" w:hAnsiTheme="minorHAnsi" w:cstheme="minorHAnsi"/>
                <w:bCs/>
              </w:rPr>
            </w:pPr>
            <w:r w:rsidRPr="000541E8">
              <w:rPr>
                <w:rFonts w:asciiTheme="minorHAnsi" w:hAnsiTheme="minorHAnsi" w:cstheme="minorHAnsi"/>
                <w:bCs/>
              </w:rPr>
              <w:t>Preparación del suelo</w:t>
            </w:r>
          </w:p>
          <w:p w14:paraId="618103DE" w14:textId="77777777" w:rsidR="00AC6E88" w:rsidRPr="000541E8" w:rsidRDefault="00AC6E88" w:rsidP="00AC6E88">
            <w:pPr>
              <w:jc w:val="both"/>
              <w:rPr>
                <w:rFonts w:asciiTheme="minorHAnsi" w:hAnsiTheme="minorHAnsi" w:cstheme="minorHAnsi"/>
                <w:bCs/>
              </w:rPr>
            </w:pPr>
            <w:r w:rsidRPr="000541E8">
              <w:rPr>
                <w:rFonts w:asciiTheme="minorHAnsi" w:hAnsiTheme="minorHAnsi" w:cstheme="minorHAnsi"/>
                <w:bCs/>
              </w:rPr>
              <w:t>Siembra</w:t>
            </w:r>
          </w:p>
          <w:p w14:paraId="2D7E350A" w14:textId="77777777" w:rsidR="00AC6E88" w:rsidRPr="000541E8" w:rsidRDefault="00AC6E88" w:rsidP="00AC6E88">
            <w:pPr>
              <w:jc w:val="both"/>
              <w:rPr>
                <w:rFonts w:asciiTheme="minorHAnsi" w:hAnsiTheme="minorHAnsi" w:cstheme="minorHAnsi"/>
                <w:bCs/>
              </w:rPr>
            </w:pPr>
            <w:r w:rsidRPr="000541E8">
              <w:rPr>
                <w:rFonts w:asciiTheme="minorHAnsi" w:hAnsiTheme="minorHAnsi" w:cstheme="minorHAnsi"/>
                <w:bCs/>
              </w:rPr>
              <w:t>Fertilización</w:t>
            </w:r>
          </w:p>
          <w:p w14:paraId="5DC58EDB" w14:textId="77777777" w:rsidR="00AC6E88" w:rsidRPr="000541E8" w:rsidRDefault="00AC6E88" w:rsidP="00AC6E88">
            <w:pPr>
              <w:jc w:val="both"/>
              <w:rPr>
                <w:rFonts w:asciiTheme="minorHAnsi" w:hAnsiTheme="minorHAnsi" w:cstheme="minorHAnsi"/>
                <w:bCs/>
              </w:rPr>
            </w:pPr>
            <w:r w:rsidRPr="000541E8">
              <w:rPr>
                <w:rFonts w:asciiTheme="minorHAnsi" w:hAnsiTheme="minorHAnsi" w:cstheme="minorHAnsi"/>
                <w:bCs/>
              </w:rPr>
              <w:t>Manejo del cultivo</w:t>
            </w:r>
          </w:p>
          <w:p w14:paraId="7F0659AC" w14:textId="77777777" w:rsidR="00AC6E88" w:rsidRPr="000541E8" w:rsidRDefault="00AC6E88" w:rsidP="00AC6E88">
            <w:pPr>
              <w:jc w:val="both"/>
              <w:rPr>
                <w:rFonts w:asciiTheme="minorHAnsi" w:hAnsiTheme="minorHAnsi" w:cstheme="minorHAnsi"/>
                <w:bCs/>
              </w:rPr>
            </w:pPr>
            <w:r w:rsidRPr="000541E8">
              <w:rPr>
                <w:rFonts w:asciiTheme="minorHAnsi" w:hAnsiTheme="minorHAnsi" w:cstheme="minorHAnsi"/>
                <w:bCs/>
              </w:rPr>
              <w:t>Cosecha.</w:t>
            </w:r>
          </w:p>
          <w:p w14:paraId="31AB0DD3" w14:textId="77777777" w:rsidR="00AC6E88" w:rsidRPr="000541E8" w:rsidRDefault="00AC6E88" w:rsidP="00AC6E88">
            <w:pPr>
              <w:jc w:val="center"/>
              <w:rPr>
                <w:rFonts w:asciiTheme="minorHAnsi" w:hAnsiTheme="minorHAnsi" w:cstheme="minorHAnsi"/>
                <w:b/>
              </w:rPr>
            </w:pPr>
          </w:p>
        </w:tc>
        <w:tc>
          <w:tcPr>
            <w:tcW w:w="2993" w:type="dxa"/>
          </w:tcPr>
          <w:p w14:paraId="0A3E38B0" w14:textId="77777777" w:rsidR="00AC6E88" w:rsidRPr="000541E8" w:rsidRDefault="00AC6E88" w:rsidP="00AC6E88">
            <w:pPr>
              <w:pStyle w:val="Textoindependiente"/>
              <w:rPr>
                <w:rFonts w:asciiTheme="minorHAnsi" w:hAnsiTheme="minorHAnsi" w:cstheme="minorHAnsi"/>
              </w:rPr>
            </w:pPr>
            <w:r w:rsidRPr="000541E8">
              <w:rPr>
                <w:rFonts w:asciiTheme="minorHAnsi" w:hAnsiTheme="minorHAnsi" w:cstheme="minorHAnsi"/>
              </w:rPr>
              <w:t>Comprenderá:</w:t>
            </w:r>
          </w:p>
          <w:p w14:paraId="10117409" w14:textId="77777777" w:rsidR="00AC6E88" w:rsidRPr="000541E8" w:rsidRDefault="00AC6E88" w:rsidP="00AC6E88">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Conocimiento General sobre el manejo de los cultivos industriales.</w:t>
            </w:r>
          </w:p>
          <w:p w14:paraId="089D2450" w14:textId="77777777" w:rsidR="00AC6E88" w:rsidRPr="000541E8" w:rsidRDefault="00AC6E88" w:rsidP="00AC6E88">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 xml:space="preserve">Relación </w:t>
            </w:r>
            <w:proofErr w:type="gramStart"/>
            <w:r w:rsidRPr="000541E8">
              <w:rPr>
                <w:rFonts w:asciiTheme="minorHAnsi" w:hAnsiTheme="minorHAnsi" w:cstheme="minorHAnsi"/>
              </w:rPr>
              <w:t>de  estos</w:t>
            </w:r>
            <w:proofErr w:type="gramEnd"/>
            <w:r w:rsidRPr="000541E8">
              <w:rPr>
                <w:rFonts w:asciiTheme="minorHAnsi" w:hAnsiTheme="minorHAnsi" w:cstheme="minorHAnsi"/>
              </w:rPr>
              <w:t xml:space="preserve"> cultivos con otras disciplinas.</w:t>
            </w:r>
          </w:p>
          <w:p w14:paraId="0F86B688" w14:textId="77777777" w:rsidR="00AC6E88" w:rsidRPr="000541E8" w:rsidRDefault="00AC6E88" w:rsidP="00AC6E88">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Campo de aplicación de los cultivos industriales.</w:t>
            </w:r>
          </w:p>
          <w:p w14:paraId="3E152BFD" w14:textId="77777777" w:rsidR="00AC6E88" w:rsidRPr="000541E8" w:rsidRDefault="00AC6E88" w:rsidP="00AC6E88">
            <w:pPr>
              <w:rPr>
                <w:rFonts w:asciiTheme="minorHAnsi" w:hAnsiTheme="minorHAnsi" w:cstheme="minorHAnsi"/>
              </w:rPr>
            </w:pPr>
            <w:r w:rsidRPr="000541E8">
              <w:rPr>
                <w:rFonts w:asciiTheme="minorHAnsi" w:hAnsiTheme="minorHAnsi" w:cstheme="minorHAnsi"/>
              </w:rPr>
              <w:t>-Jerarquía de los cultivos industriales.</w:t>
            </w:r>
          </w:p>
          <w:p w14:paraId="4D4565AC" w14:textId="77777777" w:rsidR="00AC6E88" w:rsidRPr="000541E8" w:rsidRDefault="00AC6E88" w:rsidP="00AC6E88">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Mecanismos de retroalimentación y autorregulación de los cultivos industriales.</w:t>
            </w:r>
          </w:p>
          <w:p w14:paraId="7A5A4C60" w14:textId="77777777" w:rsidR="00AC6E88" w:rsidRPr="000541E8" w:rsidRDefault="00AC6E88" w:rsidP="00AC6E88">
            <w:pPr>
              <w:ind w:left="107"/>
              <w:rPr>
                <w:rFonts w:asciiTheme="minorHAnsi" w:hAnsiTheme="minorHAnsi" w:cstheme="minorHAnsi"/>
              </w:rPr>
            </w:pPr>
          </w:p>
          <w:p w14:paraId="7530F75B" w14:textId="77777777" w:rsidR="00AC6E88" w:rsidRPr="000541E8" w:rsidRDefault="00AC6E88" w:rsidP="00AC6E88">
            <w:pPr>
              <w:pStyle w:val="Sangradetextonormal"/>
              <w:rPr>
                <w:rFonts w:asciiTheme="minorHAnsi" w:hAnsiTheme="minorHAnsi" w:cstheme="minorHAnsi"/>
              </w:rPr>
            </w:pPr>
            <w:r w:rsidRPr="000541E8">
              <w:rPr>
                <w:rFonts w:asciiTheme="minorHAnsi" w:hAnsiTheme="minorHAnsi" w:cstheme="minorHAnsi"/>
              </w:rPr>
              <w:t>Búsqueda de información</w:t>
            </w:r>
          </w:p>
          <w:p w14:paraId="728E6141" w14:textId="77777777" w:rsidR="00AC6E88" w:rsidRPr="000541E8" w:rsidRDefault="00AC6E88" w:rsidP="00AC6E88">
            <w:pPr>
              <w:tabs>
                <w:tab w:val="left" w:pos="214"/>
              </w:tabs>
              <w:ind w:left="214" w:hanging="214"/>
              <w:rPr>
                <w:rFonts w:asciiTheme="minorHAnsi" w:hAnsiTheme="minorHAnsi" w:cstheme="minorHAnsi"/>
              </w:rPr>
            </w:pPr>
            <w:r w:rsidRPr="000541E8">
              <w:rPr>
                <w:rFonts w:asciiTheme="minorHAnsi" w:hAnsiTheme="minorHAnsi" w:cstheme="minorHAnsi"/>
              </w:rPr>
              <w:t xml:space="preserve">- </w:t>
            </w:r>
            <w:r w:rsidRPr="000541E8">
              <w:rPr>
                <w:rFonts w:asciiTheme="minorHAnsi" w:hAnsiTheme="minorHAnsi" w:cstheme="minorHAnsi"/>
              </w:rPr>
              <w:tab/>
              <w:t>Análisis de la información.</w:t>
            </w:r>
          </w:p>
          <w:p w14:paraId="5B35FCEA" w14:textId="77777777" w:rsidR="00AC6E88" w:rsidRPr="000541E8" w:rsidRDefault="00AC6E88" w:rsidP="00AC6E88">
            <w:pPr>
              <w:tabs>
                <w:tab w:val="left" w:pos="214"/>
              </w:tabs>
              <w:ind w:left="214" w:hanging="214"/>
              <w:rPr>
                <w:rFonts w:asciiTheme="minorHAnsi" w:hAnsiTheme="minorHAnsi" w:cstheme="minorHAnsi"/>
              </w:rPr>
            </w:pPr>
            <w:r w:rsidRPr="000541E8">
              <w:rPr>
                <w:rFonts w:asciiTheme="minorHAnsi" w:hAnsiTheme="minorHAnsi" w:cstheme="minorHAnsi"/>
              </w:rPr>
              <w:t xml:space="preserve">- </w:t>
            </w:r>
            <w:r w:rsidRPr="000541E8">
              <w:rPr>
                <w:rFonts w:asciiTheme="minorHAnsi" w:hAnsiTheme="minorHAnsi" w:cstheme="minorHAnsi"/>
              </w:rPr>
              <w:tab/>
              <w:t>Trabajo en equipo.</w:t>
            </w:r>
          </w:p>
          <w:p w14:paraId="4134720D" w14:textId="77777777" w:rsidR="00AC6E88" w:rsidRPr="000541E8" w:rsidRDefault="00AC6E88" w:rsidP="00AC6E88">
            <w:pPr>
              <w:rPr>
                <w:rFonts w:asciiTheme="minorHAnsi" w:hAnsiTheme="minorHAnsi" w:cstheme="minorHAnsi"/>
              </w:rPr>
            </w:pPr>
          </w:p>
          <w:p w14:paraId="14083CC9" w14:textId="77777777" w:rsidR="00AC6E88" w:rsidRPr="000541E8" w:rsidRDefault="00AC6E88" w:rsidP="00AC6E88">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 xml:space="preserve">El estudiante habrá de </w:t>
            </w:r>
            <w:proofErr w:type="gramStart"/>
            <w:r w:rsidRPr="000541E8">
              <w:rPr>
                <w:rFonts w:asciiTheme="minorHAnsi" w:hAnsiTheme="minorHAnsi" w:cstheme="minorHAnsi"/>
              </w:rPr>
              <w:t>aplicar  los</w:t>
            </w:r>
            <w:proofErr w:type="gramEnd"/>
            <w:r w:rsidRPr="000541E8">
              <w:rPr>
                <w:rFonts w:asciiTheme="minorHAnsi" w:hAnsiTheme="minorHAnsi" w:cstheme="minorHAnsi"/>
              </w:rPr>
              <w:t xml:space="preserve"> conceptos en un estudio de caso</w:t>
            </w:r>
          </w:p>
          <w:p w14:paraId="1B109941" w14:textId="77777777" w:rsidR="00AC6E88" w:rsidRPr="000541E8" w:rsidRDefault="00AC6E88" w:rsidP="00E42FAB">
            <w:pPr>
              <w:pStyle w:val="Textoindependiente"/>
              <w:rPr>
                <w:rFonts w:asciiTheme="minorHAnsi" w:hAnsiTheme="minorHAnsi" w:cstheme="minorHAnsi"/>
              </w:rPr>
            </w:pPr>
          </w:p>
        </w:tc>
        <w:tc>
          <w:tcPr>
            <w:tcW w:w="2993" w:type="dxa"/>
          </w:tcPr>
          <w:p w14:paraId="66D408DC" w14:textId="77777777" w:rsidR="00AC6E88" w:rsidRPr="000541E8" w:rsidRDefault="00AC6E88" w:rsidP="00AC6E88">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El estudiante deberá tener una actitud:</w:t>
            </w:r>
          </w:p>
          <w:p w14:paraId="6F64CD3D" w14:textId="77777777" w:rsidR="00AC6E88" w:rsidRPr="000541E8" w:rsidRDefault="00AC6E88" w:rsidP="00AC6E88">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Participativa</w:t>
            </w:r>
          </w:p>
          <w:p w14:paraId="09229DE4" w14:textId="77777777" w:rsidR="00AC6E88" w:rsidRPr="000541E8" w:rsidRDefault="00AC6E88" w:rsidP="00AC6E88">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Responsable</w:t>
            </w:r>
          </w:p>
          <w:p w14:paraId="100FE9B4" w14:textId="77777777" w:rsidR="00AC6E88" w:rsidRPr="000541E8" w:rsidRDefault="00AC6E88" w:rsidP="00AC6E88">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Crítica</w:t>
            </w:r>
          </w:p>
          <w:p w14:paraId="4D8568DE" w14:textId="77777777" w:rsidR="00AC6E88" w:rsidRPr="000541E8" w:rsidRDefault="00AC6E88" w:rsidP="00AC6E88">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Respeto</w:t>
            </w:r>
          </w:p>
          <w:p w14:paraId="1214FB9F" w14:textId="77777777" w:rsidR="00AC6E88" w:rsidRPr="000541E8" w:rsidRDefault="00AC6E88" w:rsidP="00AC6E88">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Equidad</w:t>
            </w:r>
          </w:p>
          <w:p w14:paraId="4A05B69D" w14:textId="77777777" w:rsidR="00AC6E88" w:rsidRPr="000541E8" w:rsidRDefault="00AC6E88" w:rsidP="00E42FAB">
            <w:pPr>
              <w:ind w:left="180"/>
              <w:rPr>
                <w:rFonts w:asciiTheme="minorHAnsi" w:hAnsiTheme="minorHAnsi" w:cstheme="minorHAnsi"/>
              </w:rPr>
            </w:pPr>
          </w:p>
        </w:tc>
      </w:tr>
      <w:tr w:rsidR="00E42FAB" w:rsidRPr="000541E8" w14:paraId="032188C0" w14:textId="77777777" w:rsidTr="002A159A">
        <w:trPr>
          <w:cantSplit/>
          <w:trHeight w:val="112"/>
          <w:jc w:val="right"/>
        </w:trPr>
        <w:tc>
          <w:tcPr>
            <w:tcW w:w="2992" w:type="dxa"/>
          </w:tcPr>
          <w:p w14:paraId="7BBEBD38" w14:textId="77777777" w:rsidR="00E42FAB" w:rsidRPr="000541E8" w:rsidRDefault="00E42FAB" w:rsidP="00E42FAB">
            <w:pPr>
              <w:rPr>
                <w:rFonts w:asciiTheme="minorHAnsi" w:hAnsiTheme="minorHAnsi" w:cstheme="minorHAnsi"/>
                <w:b/>
              </w:rPr>
            </w:pPr>
            <w:r w:rsidRPr="000541E8">
              <w:rPr>
                <w:rFonts w:asciiTheme="minorHAnsi" w:hAnsiTheme="minorHAnsi" w:cstheme="minorHAnsi"/>
                <w:b/>
              </w:rPr>
              <w:lastRenderedPageBreak/>
              <w:t>Unidad I</w:t>
            </w:r>
            <w:r w:rsidR="007E7B5E" w:rsidRPr="000541E8">
              <w:rPr>
                <w:rFonts w:asciiTheme="minorHAnsi" w:hAnsiTheme="minorHAnsi" w:cstheme="minorHAnsi"/>
                <w:b/>
              </w:rPr>
              <w:t>I</w:t>
            </w:r>
            <w:r w:rsidRPr="000541E8">
              <w:rPr>
                <w:rFonts w:asciiTheme="minorHAnsi" w:hAnsiTheme="minorHAnsi" w:cstheme="minorHAnsi"/>
                <w:b/>
              </w:rPr>
              <w:t>I.</w:t>
            </w:r>
          </w:p>
          <w:p w14:paraId="5F6E03CE" w14:textId="33B6F1BF" w:rsidR="00E42FAB" w:rsidRPr="000541E8" w:rsidRDefault="00E42FAB" w:rsidP="00E42FAB">
            <w:pPr>
              <w:rPr>
                <w:rFonts w:asciiTheme="minorHAnsi" w:hAnsiTheme="minorHAnsi" w:cstheme="minorHAnsi"/>
              </w:rPr>
            </w:pPr>
            <w:r w:rsidRPr="000541E8">
              <w:rPr>
                <w:rFonts w:asciiTheme="minorHAnsi" w:hAnsiTheme="minorHAnsi" w:cstheme="minorHAnsi"/>
                <w:b/>
              </w:rPr>
              <w:t xml:space="preserve">Aplicar los </w:t>
            </w:r>
            <w:proofErr w:type="gramStart"/>
            <w:r w:rsidRPr="000541E8">
              <w:rPr>
                <w:rFonts w:asciiTheme="minorHAnsi" w:hAnsiTheme="minorHAnsi" w:cstheme="minorHAnsi"/>
                <w:b/>
              </w:rPr>
              <w:t>conocimientos  generales</w:t>
            </w:r>
            <w:proofErr w:type="gramEnd"/>
            <w:r w:rsidRPr="000541E8">
              <w:rPr>
                <w:rFonts w:asciiTheme="minorHAnsi" w:hAnsiTheme="minorHAnsi" w:cstheme="minorHAnsi"/>
                <w:b/>
              </w:rPr>
              <w:t xml:space="preserve"> de los cultivos básicos</w:t>
            </w:r>
            <w:r w:rsidR="007E7B5E" w:rsidRPr="000541E8">
              <w:rPr>
                <w:rFonts w:asciiTheme="minorHAnsi" w:hAnsiTheme="minorHAnsi" w:cstheme="minorHAnsi"/>
                <w:b/>
              </w:rPr>
              <w:t xml:space="preserve"> e</w:t>
            </w:r>
            <w:r w:rsidR="00B34E39" w:rsidRPr="000541E8">
              <w:rPr>
                <w:rFonts w:asciiTheme="minorHAnsi" w:hAnsiTheme="minorHAnsi" w:cstheme="minorHAnsi"/>
                <w:b/>
              </w:rPr>
              <w:t xml:space="preserve"> </w:t>
            </w:r>
            <w:r w:rsidR="007E7B5E" w:rsidRPr="000541E8">
              <w:rPr>
                <w:rFonts w:asciiTheme="minorHAnsi" w:hAnsiTheme="minorHAnsi" w:cstheme="minorHAnsi"/>
                <w:b/>
              </w:rPr>
              <w:t>industriales</w:t>
            </w:r>
            <w:r w:rsidR="00CD5C15" w:rsidRPr="000541E8">
              <w:rPr>
                <w:rFonts w:asciiTheme="minorHAnsi" w:hAnsiTheme="minorHAnsi" w:cstheme="minorHAnsi"/>
                <w:b/>
              </w:rPr>
              <w:t xml:space="preserve"> </w:t>
            </w:r>
            <w:r w:rsidR="007E7B5E" w:rsidRPr="000541E8">
              <w:rPr>
                <w:rFonts w:asciiTheme="minorHAnsi" w:hAnsiTheme="minorHAnsi" w:cstheme="minorHAnsi"/>
                <w:b/>
              </w:rPr>
              <w:t>y su</w:t>
            </w:r>
            <w:r w:rsidR="00CD5C15" w:rsidRPr="000541E8">
              <w:rPr>
                <w:rFonts w:asciiTheme="minorHAnsi" w:hAnsiTheme="minorHAnsi" w:cstheme="minorHAnsi"/>
                <w:b/>
              </w:rPr>
              <w:t xml:space="preserve"> inocuidad alimentaria</w:t>
            </w:r>
            <w:r w:rsidRPr="000541E8">
              <w:rPr>
                <w:rFonts w:asciiTheme="minorHAnsi" w:hAnsiTheme="minorHAnsi" w:cstheme="minorHAnsi"/>
              </w:rPr>
              <w:t>:</w:t>
            </w:r>
          </w:p>
          <w:p w14:paraId="1A94D66C" w14:textId="77777777" w:rsidR="00CD5C15" w:rsidRPr="000541E8" w:rsidRDefault="00CD5C15" w:rsidP="00E42FAB">
            <w:pPr>
              <w:rPr>
                <w:rFonts w:asciiTheme="minorHAnsi" w:hAnsiTheme="minorHAnsi" w:cstheme="minorHAnsi"/>
              </w:rPr>
            </w:pPr>
          </w:p>
          <w:p w14:paraId="5AF2A5E1" w14:textId="77777777" w:rsidR="00E42FAB" w:rsidRPr="000541E8" w:rsidRDefault="007E7B5E" w:rsidP="00E42FAB">
            <w:pPr>
              <w:rPr>
                <w:rFonts w:asciiTheme="minorHAnsi" w:hAnsiTheme="minorHAnsi" w:cstheme="minorHAnsi"/>
              </w:rPr>
            </w:pPr>
            <w:r w:rsidRPr="000541E8">
              <w:rPr>
                <w:rFonts w:asciiTheme="minorHAnsi" w:hAnsiTheme="minorHAnsi" w:cstheme="minorHAnsi"/>
              </w:rPr>
              <w:t xml:space="preserve">Cultivos básicos: </w:t>
            </w:r>
            <w:proofErr w:type="spellStart"/>
            <w:r w:rsidR="00E42FAB" w:rsidRPr="000541E8">
              <w:rPr>
                <w:rFonts w:asciiTheme="minorHAnsi" w:hAnsiTheme="minorHAnsi" w:cstheme="minorHAnsi"/>
              </w:rPr>
              <w:t>Maiz</w:t>
            </w:r>
            <w:proofErr w:type="spellEnd"/>
            <w:r w:rsidR="00E42FAB" w:rsidRPr="000541E8">
              <w:rPr>
                <w:rFonts w:asciiTheme="minorHAnsi" w:hAnsiTheme="minorHAnsi" w:cstheme="minorHAnsi"/>
              </w:rPr>
              <w:t xml:space="preserve">, frijol, arroz, sorgo, trigo, </w:t>
            </w:r>
            <w:proofErr w:type="gramStart"/>
            <w:r w:rsidR="00E42FAB" w:rsidRPr="000541E8">
              <w:rPr>
                <w:rFonts w:asciiTheme="minorHAnsi" w:hAnsiTheme="minorHAnsi" w:cstheme="minorHAnsi"/>
              </w:rPr>
              <w:t>cebada  avena</w:t>
            </w:r>
            <w:proofErr w:type="gramEnd"/>
            <w:r w:rsidR="00E42FAB" w:rsidRPr="000541E8">
              <w:rPr>
                <w:rFonts w:asciiTheme="minorHAnsi" w:hAnsiTheme="minorHAnsi" w:cstheme="minorHAnsi"/>
              </w:rPr>
              <w:t xml:space="preserve"> y haba.</w:t>
            </w:r>
          </w:p>
          <w:p w14:paraId="29D28EDE" w14:textId="77777777" w:rsidR="00CD5C15" w:rsidRPr="000541E8" w:rsidRDefault="00CD5C15" w:rsidP="00E42FAB">
            <w:pPr>
              <w:rPr>
                <w:rFonts w:asciiTheme="minorHAnsi" w:hAnsiTheme="minorHAnsi" w:cstheme="minorHAnsi"/>
              </w:rPr>
            </w:pPr>
          </w:p>
          <w:p w14:paraId="0DBFA43B" w14:textId="69F2CE87" w:rsidR="00CD5C15" w:rsidRPr="000541E8" w:rsidRDefault="007E7B5E" w:rsidP="00E42FAB">
            <w:pPr>
              <w:rPr>
                <w:rFonts w:asciiTheme="minorHAnsi" w:hAnsiTheme="minorHAnsi" w:cstheme="minorHAnsi"/>
              </w:rPr>
            </w:pPr>
            <w:r w:rsidRPr="000541E8">
              <w:rPr>
                <w:rFonts w:asciiTheme="minorHAnsi" w:hAnsiTheme="minorHAnsi" w:cstheme="minorHAnsi"/>
              </w:rPr>
              <w:t xml:space="preserve">Cultivos industriales: </w:t>
            </w:r>
            <w:proofErr w:type="gramStart"/>
            <w:r w:rsidR="00B34E39" w:rsidRPr="000541E8">
              <w:rPr>
                <w:rFonts w:asciiTheme="minorHAnsi" w:hAnsiTheme="minorHAnsi" w:cstheme="minorHAnsi"/>
              </w:rPr>
              <w:t>C</w:t>
            </w:r>
            <w:r w:rsidRPr="000541E8">
              <w:rPr>
                <w:rFonts w:asciiTheme="minorHAnsi" w:hAnsiTheme="minorHAnsi" w:cstheme="minorHAnsi"/>
              </w:rPr>
              <w:t>afé</w:t>
            </w:r>
            <w:r w:rsidR="00E622D4" w:rsidRPr="000541E8">
              <w:rPr>
                <w:rFonts w:asciiTheme="minorHAnsi" w:hAnsiTheme="minorHAnsi" w:cstheme="minorHAnsi"/>
              </w:rPr>
              <w:t>,</w:t>
            </w:r>
            <w:r w:rsidRPr="000541E8">
              <w:rPr>
                <w:rFonts w:asciiTheme="minorHAnsi" w:hAnsiTheme="minorHAnsi" w:cstheme="minorHAnsi"/>
              </w:rPr>
              <w:t xml:space="preserve">  caña</w:t>
            </w:r>
            <w:proofErr w:type="gramEnd"/>
            <w:r w:rsidRPr="000541E8">
              <w:rPr>
                <w:rFonts w:asciiTheme="minorHAnsi" w:hAnsiTheme="minorHAnsi" w:cstheme="minorHAnsi"/>
              </w:rPr>
              <w:t xml:space="preserve"> de azúcar</w:t>
            </w:r>
            <w:r w:rsidR="00E622D4" w:rsidRPr="000541E8">
              <w:rPr>
                <w:rFonts w:asciiTheme="minorHAnsi" w:hAnsiTheme="minorHAnsi" w:cstheme="minorHAnsi"/>
              </w:rPr>
              <w:t xml:space="preserve">, vainilla </w:t>
            </w:r>
            <w:r w:rsidRPr="000541E8">
              <w:rPr>
                <w:rFonts w:asciiTheme="minorHAnsi" w:hAnsiTheme="minorHAnsi" w:cstheme="minorHAnsi"/>
              </w:rPr>
              <w:t xml:space="preserve"> y soya.  </w:t>
            </w:r>
          </w:p>
          <w:p w14:paraId="0C0C2D26" w14:textId="77777777" w:rsidR="00E42FAB" w:rsidRPr="000541E8" w:rsidRDefault="00E42FAB" w:rsidP="00E42FAB">
            <w:pPr>
              <w:rPr>
                <w:rFonts w:asciiTheme="minorHAnsi" w:hAnsiTheme="minorHAnsi" w:cstheme="minorHAnsi"/>
              </w:rPr>
            </w:pPr>
          </w:p>
          <w:p w14:paraId="4A2CC9BF" w14:textId="77777777" w:rsidR="002A159A" w:rsidRPr="000541E8" w:rsidRDefault="002A159A" w:rsidP="00E42FAB">
            <w:pPr>
              <w:rPr>
                <w:rFonts w:asciiTheme="minorHAnsi" w:hAnsiTheme="minorHAnsi" w:cstheme="minorHAnsi"/>
              </w:rPr>
            </w:pPr>
          </w:p>
          <w:p w14:paraId="33446E0B" w14:textId="77777777" w:rsidR="002A159A" w:rsidRPr="000541E8" w:rsidRDefault="002A159A" w:rsidP="00E42FAB">
            <w:pPr>
              <w:rPr>
                <w:rFonts w:asciiTheme="minorHAnsi" w:hAnsiTheme="minorHAnsi" w:cstheme="minorHAnsi"/>
              </w:rPr>
            </w:pPr>
          </w:p>
        </w:tc>
        <w:tc>
          <w:tcPr>
            <w:tcW w:w="2993" w:type="dxa"/>
          </w:tcPr>
          <w:p w14:paraId="633E64AD" w14:textId="77777777" w:rsidR="00E42FAB" w:rsidRPr="000541E8" w:rsidRDefault="00E42FAB" w:rsidP="00E42FAB">
            <w:pPr>
              <w:pStyle w:val="Textoindependiente"/>
              <w:rPr>
                <w:rFonts w:asciiTheme="minorHAnsi" w:hAnsiTheme="minorHAnsi" w:cstheme="minorHAnsi"/>
              </w:rPr>
            </w:pPr>
            <w:r w:rsidRPr="000541E8">
              <w:rPr>
                <w:rFonts w:asciiTheme="minorHAnsi" w:hAnsiTheme="minorHAnsi" w:cstheme="minorHAnsi"/>
              </w:rPr>
              <w:t>Comprenderá:</w:t>
            </w:r>
          </w:p>
          <w:p w14:paraId="6BA92207" w14:textId="77777777" w:rsidR="00E42FAB" w:rsidRPr="000541E8" w:rsidRDefault="00E42FAB" w:rsidP="00E42FAB">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Conocimiento General sobre el manejo de los cultivos básicos.</w:t>
            </w:r>
          </w:p>
          <w:p w14:paraId="528B56EF" w14:textId="77777777" w:rsidR="00E42FAB" w:rsidRPr="000541E8" w:rsidRDefault="00E42FAB" w:rsidP="00E42FAB">
            <w:pPr>
              <w:ind w:left="107"/>
              <w:rPr>
                <w:rFonts w:asciiTheme="minorHAnsi" w:hAnsiTheme="minorHAnsi" w:cstheme="minorHAnsi"/>
              </w:rPr>
            </w:pPr>
          </w:p>
          <w:p w14:paraId="4692FA59" w14:textId="77777777" w:rsidR="00E42FAB" w:rsidRPr="000541E8" w:rsidRDefault="00E42FAB" w:rsidP="00E42FAB">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Campo de aplicación de los cultivos básicos.</w:t>
            </w:r>
          </w:p>
          <w:p w14:paraId="0F9AF4E9" w14:textId="77777777" w:rsidR="00E42FAB" w:rsidRPr="000541E8" w:rsidRDefault="00E42FAB" w:rsidP="00E42FAB">
            <w:pPr>
              <w:pStyle w:val="Prrafodelista"/>
              <w:rPr>
                <w:rFonts w:asciiTheme="minorHAnsi" w:hAnsiTheme="minorHAnsi" w:cstheme="minorHAnsi"/>
              </w:rPr>
            </w:pPr>
          </w:p>
          <w:p w14:paraId="46B25A8C" w14:textId="77777777" w:rsidR="00E42FAB" w:rsidRPr="000541E8" w:rsidRDefault="00CD5C15" w:rsidP="00CD5C15">
            <w:pPr>
              <w:pStyle w:val="Sangradetextonormal"/>
              <w:ind w:left="0"/>
              <w:rPr>
                <w:rFonts w:asciiTheme="minorHAnsi" w:hAnsiTheme="minorHAnsi" w:cstheme="minorHAnsi"/>
              </w:rPr>
            </w:pPr>
            <w:r w:rsidRPr="000541E8">
              <w:rPr>
                <w:rFonts w:asciiTheme="minorHAnsi" w:hAnsiTheme="minorHAnsi" w:cstheme="minorHAnsi"/>
              </w:rPr>
              <w:t xml:space="preserve">   </w:t>
            </w:r>
            <w:r w:rsidR="00E42FAB" w:rsidRPr="000541E8">
              <w:rPr>
                <w:rFonts w:asciiTheme="minorHAnsi" w:hAnsiTheme="minorHAnsi" w:cstheme="minorHAnsi"/>
              </w:rPr>
              <w:t>Búsqueda de información</w:t>
            </w:r>
          </w:p>
          <w:p w14:paraId="434886C6" w14:textId="77777777" w:rsidR="00E42FAB" w:rsidRPr="000541E8" w:rsidRDefault="00CD5C15" w:rsidP="00E42FAB">
            <w:pPr>
              <w:tabs>
                <w:tab w:val="left" w:pos="214"/>
              </w:tabs>
              <w:ind w:left="214" w:hanging="214"/>
              <w:rPr>
                <w:rFonts w:asciiTheme="minorHAnsi" w:hAnsiTheme="minorHAnsi" w:cstheme="minorHAnsi"/>
              </w:rPr>
            </w:pPr>
            <w:r w:rsidRPr="000541E8">
              <w:rPr>
                <w:rFonts w:asciiTheme="minorHAnsi" w:hAnsiTheme="minorHAnsi" w:cstheme="minorHAnsi"/>
              </w:rPr>
              <w:t xml:space="preserve">- </w:t>
            </w:r>
            <w:r w:rsidR="00E42FAB" w:rsidRPr="000541E8">
              <w:rPr>
                <w:rFonts w:asciiTheme="minorHAnsi" w:hAnsiTheme="minorHAnsi" w:cstheme="minorHAnsi"/>
              </w:rPr>
              <w:t>Análisis de la información.</w:t>
            </w:r>
          </w:p>
          <w:p w14:paraId="50673292" w14:textId="77777777" w:rsidR="00CD5C15" w:rsidRPr="000541E8" w:rsidRDefault="00CD5C15" w:rsidP="00E42FAB">
            <w:pPr>
              <w:tabs>
                <w:tab w:val="left" w:pos="214"/>
              </w:tabs>
              <w:ind w:left="214" w:hanging="214"/>
              <w:rPr>
                <w:rFonts w:asciiTheme="minorHAnsi" w:hAnsiTheme="minorHAnsi" w:cstheme="minorHAnsi"/>
              </w:rPr>
            </w:pPr>
          </w:p>
          <w:p w14:paraId="220BE04F" w14:textId="77777777" w:rsidR="00E42FAB" w:rsidRPr="000541E8" w:rsidRDefault="00CD5C15" w:rsidP="00CD5C15">
            <w:pPr>
              <w:tabs>
                <w:tab w:val="left" w:pos="214"/>
              </w:tabs>
              <w:ind w:left="214" w:hanging="214"/>
              <w:rPr>
                <w:rFonts w:asciiTheme="minorHAnsi" w:hAnsiTheme="minorHAnsi" w:cstheme="minorHAnsi"/>
              </w:rPr>
            </w:pPr>
            <w:r w:rsidRPr="000541E8">
              <w:rPr>
                <w:rFonts w:asciiTheme="minorHAnsi" w:hAnsiTheme="minorHAnsi" w:cstheme="minorHAnsi"/>
              </w:rPr>
              <w:t xml:space="preserve">- </w:t>
            </w:r>
            <w:r w:rsidR="00E42FAB" w:rsidRPr="000541E8">
              <w:rPr>
                <w:rFonts w:asciiTheme="minorHAnsi" w:hAnsiTheme="minorHAnsi" w:cstheme="minorHAnsi"/>
              </w:rPr>
              <w:t>Trabajo en equipo.</w:t>
            </w:r>
          </w:p>
          <w:p w14:paraId="3CA9054D" w14:textId="77777777" w:rsidR="00CD5C15" w:rsidRPr="000541E8" w:rsidRDefault="00CD5C15" w:rsidP="00CD5C15">
            <w:pPr>
              <w:tabs>
                <w:tab w:val="left" w:pos="214"/>
              </w:tabs>
              <w:ind w:left="214" w:hanging="214"/>
              <w:rPr>
                <w:rFonts w:asciiTheme="minorHAnsi" w:hAnsiTheme="minorHAnsi" w:cstheme="minorHAnsi"/>
              </w:rPr>
            </w:pPr>
          </w:p>
          <w:p w14:paraId="3B3D2334" w14:textId="77777777" w:rsidR="00E42FAB" w:rsidRPr="000541E8" w:rsidRDefault="00E42FAB" w:rsidP="00E42FAB">
            <w:pPr>
              <w:numPr>
                <w:ilvl w:val="0"/>
                <w:numId w:val="3"/>
              </w:numPr>
              <w:tabs>
                <w:tab w:val="clear" w:pos="720"/>
                <w:tab w:val="num" w:pos="107"/>
              </w:tabs>
              <w:ind w:left="107" w:hanging="141"/>
              <w:rPr>
                <w:rFonts w:asciiTheme="minorHAnsi" w:hAnsiTheme="minorHAnsi" w:cstheme="minorHAnsi"/>
              </w:rPr>
            </w:pPr>
            <w:r w:rsidRPr="000541E8">
              <w:rPr>
                <w:rFonts w:asciiTheme="minorHAnsi" w:hAnsiTheme="minorHAnsi" w:cstheme="minorHAnsi"/>
              </w:rPr>
              <w:t xml:space="preserve">El estudiante habrá de </w:t>
            </w:r>
            <w:proofErr w:type="gramStart"/>
            <w:r w:rsidRPr="000541E8">
              <w:rPr>
                <w:rFonts w:asciiTheme="minorHAnsi" w:hAnsiTheme="minorHAnsi" w:cstheme="minorHAnsi"/>
              </w:rPr>
              <w:t>aplicar  los</w:t>
            </w:r>
            <w:proofErr w:type="gramEnd"/>
            <w:r w:rsidRPr="000541E8">
              <w:rPr>
                <w:rFonts w:asciiTheme="minorHAnsi" w:hAnsiTheme="minorHAnsi" w:cstheme="minorHAnsi"/>
              </w:rPr>
              <w:t xml:space="preserve"> conceptos en un estudio de caso</w:t>
            </w:r>
          </w:p>
          <w:p w14:paraId="337C5FA1" w14:textId="77777777" w:rsidR="00E42FAB" w:rsidRPr="000541E8" w:rsidRDefault="00E42FAB" w:rsidP="00E42FAB">
            <w:pPr>
              <w:pStyle w:val="Textoindependiente"/>
              <w:rPr>
                <w:rFonts w:asciiTheme="minorHAnsi" w:hAnsiTheme="minorHAnsi" w:cstheme="minorHAnsi"/>
              </w:rPr>
            </w:pPr>
          </w:p>
        </w:tc>
        <w:tc>
          <w:tcPr>
            <w:tcW w:w="2993" w:type="dxa"/>
          </w:tcPr>
          <w:p w14:paraId="456D5FE1" w14:textId="77777777" w:rsidR="00E42FAB" w:rsidRPr="000541E8" w:rsidRDefault="00E42FAB" w:rsidP="00E42FAB">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Participativa</w:t>
            </w:r>
          </w:p>
          <w:p w14:paraId="10042404" w14:textId="77777777" w:rsidR="00E42FAB" w:rsidRPr="000541E8" w:rsidRDefault="00E42FAB" w:rsidP="00E42FAB">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Responsable</w:t>
            </w:r>
          </w:p>
          <w:p w14:paraId="09E668CD" w14:textId="77777777" w:rsidR="00E42FAB" w:rsidRPr="000541E8" w:rsidRDefault="00E42FAB" w:rsidP="00E42FAB">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Crítica</w:t>
            </w:r>
          </w:p>
          <w:p w14:paraId="674F2E8D" w14:textId="77777777" w:rsidR="00E42FAB" w:rsidRPr="000541E8" w:rsidRDefault="00E42FAB" w:rsidP="00E42FAB">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Respeto</w:t>
            </w:r>
          </w:p>
          <w:p w14:paraId="63B9CC42" w14:textId="77777777" w:rsidR="00E42FAB" w:rsidRPr="000541E8" w:rsidRDefault="00E42FAB" w:rsidP="00E42FAB">
            <w:pPr>
              <w:numPr>
                <w:ilvl w:val="0"/>
                <w:numId w:val="3"/>
              </w:numPr>
              <w:tabs>
                <w:tab w:val="clear" w:pos="720"/>
                <w:tab w:val="num" w:pos="180"/>
              </w:tabs>
              <w:ind w:left="180" w:hanging="142"/>
              <w:rPr>
                <w:rFonts w:asciiTheme="minorHAnsi" w:hAnsiTheme="minorHAnsi" w:cstheme="minorHAnsi"/>
              </w:rPr>
            </w:pPr>
            <w:r w:rsidRPr="000541E8">
              <w:rPr>
                <w:rFonts w:asciiTheme="minorHAnsi" w:hAnsiTheme="minorHAnsi" w:cstheme="minorHAnsi"/>
              </w:rPr>
              <w:t>Equidad</w:t>
            </w:r>
          </w:p>
          <w:p w14:paraId="69DDF589" w14:textId="77777777" w:rsidR="00E42FAB" w:rsidRPr="000541E8" w:rsidRDefault="00E42FAB" w:rsidP="00E42FAB">
            <w:pPr>
              <w:ind w:left="180"/>
              <w:rPr>
                <w:rFonts w:asciiTheme="minorHAnsi" w:hAnsiTheme="minorHAnsi" w:cstheme="minorHAnsi"/>
              </w:rPr>
            </w:pPr>
          </w:p>
        </w:tc>
      </w:tr>
    </w:tbl>
    <w:p w14:paraId="3887EA85" w14:textId="77777777" w:rsidR="00BB40FA" w:rsidRPr="000541E8" w:rsidRDefault="00BB40FA">
      <w:pPr>
        <w:pStyle w:val="Ttulo6"/>
        <w:rPr>
          <w:rFonts w:asciiTheme="minorHAnsi" w:hAnsiTheme="minorHAnsi" w:cstheme="minorHAnsi"/>
          <w:sz w:val="24"/>
          <w:szCs w:val="24"/>
        </w:rPr>
      </w:pPr>
      <w:r w:rsidRPr="000541E8">
        <w:rPr>
          <w:rFonts w:asciiTheme="minorHAnsi" w:hAnsiTheme="minorHAnsi" w:cstheme="minorHAnsi"/>
          <w:b w:val="0"/>
          <w:bCs w:val="0"/>
          <w:sz w:val="24"/>
          <w:szCs w:val="24"/>
        </w:rPr>
        <w:t xml:space="preserve">         </w:t>
      </w:r>
      <w:r w:rsidR="00CF3BF7" w:rsidRPr="000541E8">
        <w:rPr>
          <w:rFonts w:asciiTheme="minorHAnsi" w:hAnsiTheme="minorHAnsi" w:cstheme="minorHAnsi"/>
          <w:sz w:val="24"/>
          <w:szCs w:val="24"/>
        </w:rPr>
        <w:t xml:space="preserve"> </w:t>
      </w:r>
      <w:r w:rsidR="004141C0" w:rsidRPr="000541E8">
        <w:rPr>
          <w:rFonts w:asciiTheme="minorHAnsi" w:hAnsiTheme="minorHAnsi" w:cstheme="minorHAnsi"/>
          <w:sz w:val="24"/>
          <w:szCs w:val="24"/>
        </w:rPr>
        <w:t>25</w:t>
      </w:r>
      <w:r w:rsidRPr="000541E8">
        <w:rPr>
          <w:rFonts w:asciiTheme="minorHAnsi" w:hAnsiTheme="minorHAnsi" w:cstheme="minorHAnsi"/>
          <w:sz w:val="24"/>
          <w:szCs w:val="24"/>
        </w:rPr>
        <w:t>.-Estrategias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BB40FA" w:rsidRPr="000541E8" w14:paraId="1001432D" w14:textId="77777777">
        <w:trPr>
          <w:jc w:val="right"/>
        </w:trPr>
        <w:tc>
          <w:tcPr>
            <w:tcW w:w="4489" w:type="dxa"/>
            <w:shd w:val="clear" w:color="auto" w:fill="C0C0C0"/>
          </w:tcPr>
          <w:p w14:paraId="513CAFB5" w14:textId="77777777" w:rsidR="00BB40FA" w:rsidRPr="000541E8" w:rsidRDefault="00BB40FA">
            <w:pPr>
              <w:jc w:val="center"/>
              <w:rPr>
                <w:rFonts w:asciiTheme="minorHAnsi" w:hAnsiTheme="minorHAnsi" w:cstheme="minorHAnsi"/>
                <w:b/>
                <w:bCs/>
              </w:rPr>
            </w:pPr>
            <w:r w:rsidRPr="000541E8">
              <w:rPr>
                <w:rFonts w:asciiTheme="minorHAnsi" w:hAnsiTheme="minorHAnsi" w:cstheme="minorHAnsi"/>
                <w:b/>
                <w:bCs/>
              </w:rPr>
              <w:t>De aprendizaje</w:t>
            </w:r>
          </w:p>
        </w:tc>
        <w:tc>
          <w:tcPr>
            <w:tcW w:w="4489" w:type="dxa"/>
            <w:shd w:val="clear" w:color="auto" w:fill="C0C0C0"/>
          </w:tcPr>
          <w:p w14:paraId="202D96DC" w14:textId="77777777" w:rsidR="00BB40FA" w:rsidRPr="000541E8" w:rsidRDefault="00BB40FA">
            <w:pPr>
              <w:jc w:val="center"/>
              <w:rPr>
                <w:rFonts w:asciiTheme="minorHAnsi" w:hAnsiTheme="minorHAnsi" w:cstheme="minorHAnsi"/>
                <w:b/>
                <w:bCs/>
              </w:rPr>
            </w:pPr>
            <w:r w:rsidRPr="000541E8">
              <w:rPr>
                <w:rFonts w:asciiTheme="minorHAnsi" w:hAnsiTheme="minorHAnsi" w:cstheme="minorHAnsi"/>
                <w:b/>
                <w:bCs/>
              </w:rPr>
              <w:t>De enseñanza</w:t>
            </w:r>
          </w:p>
        </w:tc>
      </w:tr>
      <w:tr w:rsidR="00BB40FA" w:rsidRPr="000541E8" w14:paraId="5B732857" w14:textId="77777777" w:rsidTr="003E0107">
        <w:trPr>
          <w:cantSplit/>
          <w:trHeight w:val="242"/>
          <w:jc w:val="right"/>
        </w:trPr>
        <w:tc>
          <w:tcPr>
            <w:tcW w:w="4489" w:type="dxa"/>
          </w:tcPr>
          <w:p w14:paraId="1B7AD33E" w14:textId="77777777" w:rsidR="00BB40FA" w:rsidRPr="000541E8" w:rsidRDefault="003E0107">
            <w:pPr>
              <w:jc w:val="both"/>
              <w:rPr>
                <w:rFonts w:asciiTheme="minorHAnsi" w:hAnsiTheme="minorHAnsi" w:cstheme="minorHAnsi"/>
              </w:rPr>
            </w:pPr>
            <w:r w:rsidRPr="000541E8">
              <w:rPr>
                <w:rFonts w:asciiTheme="minorHAnsi" w:hAnsiTheme="minorHAnsi" w:cstheme="minorHAnsi"/>
              </w:rPr>
              <w:t>Aprendizaje teórico-práctico</w:t>
            </w:r>
          </w:p>
          <w:p w14:paraId="5206A659" w14:textId="77777777" w:rsidR="003E0107" w:rsidRPr="000541E8" w:rsidRDefault="003E0107">
            <w:pPr>
              <w:jc w:val="both"/>
              <w:rPr>
                <w:rFonts w:asciiTheme="minorHAnsi" w:hAnsiTheme="minorHAnsi" w:cstheme="minorHAnsi"/>
              </w:rPr>
            </w:pPr>
          </w:p>
          <w:p w14:paraId="64288058" w14:textId="77777777" w:rsidR="003E0107" w:rsidRPr="000541E8" w:rsidRDefault="003E0107">
            <w:pPr>
              <w:jc w:val="both"/>
              <w:rPr>
                <w:rFonts w:asciiTheme="minorHAnsi" w:hAnsiTheme="minorHAnsi" w:cstheme="minorHAnsi"/>
              </w:rPr>
            </w:pPr>
          </w:p>
        </w:tc>
        <w:tc>
          <w:tcPr>
            <w:tcW w:w="4489" w:type="dxa"/>
          </w:tcPr>
          <w:p w14:paraId="00D08BE9" w14:textId="77777777" w:rsidR="00BB40FA" w:rsidRPr="000541E8" w:rsidRDefault="003E0107">
            <w:pPr>
              <w:jc w:val="both"/>
              <w:rPr>
                <w:rFonts w:asciiTheme="minorHAnsi" w:hAnsiTheme="minorHAnsi" w:cstheme="minorHAnsi"/>
              </w:rPr>
            </w:pPr>
            <w:r w:rsidRPr="000541E8">
              <w:rPr>
                <w:rFonts w:asciiTheme="minorHAnsi" w:hAnsiTheme="minorHAnsi" w:cstheme="minorHAnsi"/>
              </w:rPr>
              <w:t>Identificación y jerarquización de los cultivos básicos</w:t>
            </w:r>
            <w:r w:rsidR="00FF760A" w:rsidRPr="000541E8">
              <w:rPr>
                <w:rFonts w:asciiTheme="minorHAnsi" w:hAnsiTheme="minorHAnsi" w:cstheme="minorHAnsi"/>
              </w:rPr>
              <w:t xml:space="preserve"> e industriales</w:t>
            </w:r>
            <w:r w:rsidRPr="000541E8">
              <w:rPr>
                <w:rFonts w:asciiTheme="minorHAnsi" w:hAnsiTheme="minorHAnsi" w:cstheme="minorHAnsi"/>
              </w:rPr>
              <w:t>.</w:t>
            </w:r>
          </w:p>
          <w:p w14:paraId="5B941840" w14:textId="77777777" w:rsidR="003E0107" w:rsidRPr="000541E8" w:rsidRDefault="003E0107">
            <w:pPr>
              <w:jc w:val="both"/>
              <w:rPr>
                <w:rFonts w:asciiTheme="minorHAnsi" w:hAnsiTheme="minorHAnsi" w:cstheme="minorHAnsi"/>
              </w:rPr>
            </w:pPr>
          </w:p>
        </w:tc>
      </w:tr>
      <w:tr w:rsidR="003E0107" w:rsidRPr="000541E8" w14:paraId="5096284B" w14:textId="77777777" w:rsidTr="003E0107">
        <w:trPr>
          <w:cantSplit/>
          <w:trHeight w:val="242"/>
          <w:jc w:val="right"/>
        </w:trPr>
        <w:tc>
          <w:tcPr>
            <w:tcW w:w="4489" w:type="dxa"/>
          </w:tcPr>
          <w:p w14:paraId="6BDF75C8" w14:textId="77777777" w:rsidR="003E0107" w:rsidRPr="000541E8" w:rsidRDefault="003E0107">
            <w:pPr>
              <w:jc w:val="both"/>
              <w:rPr>
                <w:rFonts w:asciiTheme="minorHAnsi" w:hAnsiTheme="minorHAnsi" w:cstheme="minorHAnsi"/>
              </w:rPr>
            </w:pPr>
            <w:r w:rsidRPr="000541E8">
              <w:rPr>
                <w:rFonts w:asciiTheme="minorHAnsi" w:hAnsiTheme="minorHAnsi" w:cstheme="minorHAnsi"/>
              </w:rPr>
              <w:t>Trabajo en equipo</w:t>
            </w:r>
          </w:p>
        </w:tc>
        <w:tc>
          <w:tcPr>
            <w:tcW w:w="4489" w:type="dxa"/>
          </w:tcPr>
          <w:p w14:paraId="76B6743C" w14:textId="77777777" w:rsidR="003E0107" w:rsidRPr="000541E8" w:rsidRDefault="003E0107">
            <w:pPr>
              <w:jc w:val="both"/>
              <w:rPr>
                <w:rFonts w:asciiTheme="minorHAnsi" w:hAnsiTheme="minorHAnsi" w:cstheme="minorHAnsi"/>
              </w:rPr>
            </w:pPr>
            <w:r w:rsidRPr="000541E8">
              <w:rPr>
                <w:rFonts w:asciiTheme="minorHAnsi" w:hAnsiTheme="minorHAnsi" w:cstheme="minorHAnsi"/>
              </w:rPr>
              <w:t>Trabajo en equipo de forma grupal, equitativo con responsabilidad profesional, donde se analice la importancia de cada uno de los temas del programa.</w:t>
            </w:r>
          </w:p>
        </w:tc>
      </w:tr>
      <w:tr w:rsidR="003E0107" w:rsidRPr="000541E8" w14:paraId="3CFCA086" w14:textId="77777777" w:rsidTr="00463CC7">
        <w:trPr>
          <w:cantSplit/>
          <w:trHeight w:val="242"/>
          <w:jc w:val="right"/>
        </w:trPr>
        <w:tc>
          <w:tcPr>
            <w:tcW w:w="4489" w:type="dxa"/>
          </w:tcPr>
          <w:p w14:paraId="2B94A0E3" w14:textId="77777777" w:rsidR="003E0107" w:rsidRPr="000541E8" w:rsidRDefault="003E0107">
            <w:pPr>
              <w:jc w:val="both"/>
              <w:rPr>
                <w:rFonts w:asciiTheme="minorHAnsi" w:hAnsiTheme="minorHAnsi" w:cstheme="minorHAnsi"/>
              </w:rPr>
            </w:pPr>
            <w:r w:rsidRPr="000541E8">
              <w:rPr>
                <w:rFonts w:asciiTheme="minorHAnsi" w:hAnsiTheme="minorHAnsi" w:cstheme="minorHAnsi"/>
              </w:rPr>
              <w:t>Diagnóstico de campo por cultivo</w:t>
            </w:r>
          </w:p>
        </w:tc>
        <w:tc>
          <w:tcPr>
            <w:tcW w:w="4489" w:type="dxa"/>
          </w:tcPr>
          <w:p w14:paraId="7FECDD8E" w14:textId="77777777" w:rsidR="003E0107" w:rsidRPr="000541E8" w:rsidRDefault="00463CC7">
            <w:pPr>
              <w:jc w:val="both"/>
              <w:rPr>
                <w:rFonts w:asciiTheme="minorHAnsi" w:hAnsiTheme="minorHAnsi" w:cstheme="minorHAnsi"/>
              </w:rPr>
            </w:pPr>
            <w:r w:rsidRPr="000541E8">
              <w:rPr>
                <w:rFonts w:asciiTheme="minorHAnsi" w:hAnsiTheme="minorHAnsi" w:cstheme="minorHAnsi"/>
              </w:rPr>
              <w:t xml:space="preserve">Identificará la problemática que presenta cada uno de los cultivos básicos </w:t>
            </w:r>
            <w:r w:rsidR="004E78AA" w:rsidRPr="000541E8">
              <w:rPr>
                <w:rFonts w:asciiTheme="minorHAnsi" w:hAnsiTheme="minorHAnsi" w:cstheme="minorHAnsi"/>
              </w:rPr>
              <w:t xml:space="preserve">e </w:t>
            </w:r>
            <w:proofErr w:type="gramStart"/>
            <w:r w:rsidR="004E78AA" w:rsidRPr="000541E8">
              <w:rPr>
                <w:rFonts w:asciiTheme="minorHAnsi" w:hAnsiTheme="minorHAnsi" w:cstheme="minorHAnsi"/>
              </w:rPr>
              <w:t>industriales</w:t>
            </w:r>
            <w:proofErr w:type="gramEnd"/>
            <w:r w:rsidR="004E78AA" w:rsidRPr="000541E8">
              <w:rPr>
                <w:rFonts w:asciiTheme="minorHAnsi" w:hAnsiTheme="minorHAnsi" w:cstheme="minorHAnsi"/>
              </w:rPr>
              <w:t xml:space="preserve"> </w:t>
            </w:r>
            <w:r w:rsidRPr="000541E8">
              <w:rPr>
                <w:rFonts w:asciiTheme="minorHAnsi" w:hAnsiTheme="minorHAnsi" w:cstheme="minorHAnsi"/>
              </w:rPr>
              <w:t>así como las alternativas de solución en cada uno de ellos.</w:t>
            </w:r>
          </w:p>
        </w:tc>
      </w:tr>
      <w:tr w:rsidR="00463CC7" w:rsidRPr="000541E8" w14:paraId="49981404" w14:textId="77777777" w:rsidTr="00463CC7">
        <w:trPr>
          <w:cantSplit/>
          <w:trHeight w:val="242"/>
          <w:jc w:val="right"/>
        </w:trPr>
        <w:tc>
          <w:tcPr>
            <w:tcW w:w="4489" w:type="dxa"/>
          </w:tcPr>
          <w:p w14:paraId="42A70BF9" w14:textId="77777777" w:rsidR="00463CC7" w:rsidRPr="000541E8" w:rsidRDefault="00463CC7">
            <w:pPr>
              <w:jc w:val="both"/>
              <w:rPr>
                <w:rFonts w:asciiTheme="minorHAnsi" w:hAnsiTheme="minorHAnsi" w:cstheme="minorHAnsi"/>
              </w:rPr>
            </w:pPr>
            <w:r w:rsidRPr="000541E8">
              <w:rPr>
                <w:rFonts w:asciiTheme="minorHAnsi" w:hAnsiTheme="minorHAnsi" w:cstheme="minorHAnsi"/>
              </w:rPr>
              <w:t xml:space="preserve">Exposición en aula con herramientas tecnológicas </w:t>
            </w:r>
          </w:p>
        </w:tc>
        <w:tc>
          <w:tcPr>
            <w:tcW w:w="4489" w:type="dxa"/>
          </w:tcPr>
          <w:p w14:paraId="1D831A63" w14:textId="77777777" w:rsidR="00463CC7" w:rsidRPr="000541E8" w:rsidRDefault="00463CC7" w:rsidP="00463CC7">
            <w:pPr>
              <w:jc w:val="both"/>
              <w:rPr>
                <w:rFonts w:asciiTheme="minorHAnsi" w:hAnsiTheme="minorHAnsi" w:cstheme="minorHAnsi"/>
              </w:rPr>
            </w:pPr>
            <w:r w:rsidRPr="000541E8">
              <w:rPr>
                <w:rFonts w:asciiTheme="minorHAnsi" w:hAnsiTheme="minorHAnsi" w:cstheme="minorHAnsi"/>
              </w:rPr>
              <w:t>Transferencia de conocimientos, donde el estudiante podrá utilizar para su formación y la retroalimentación entre el docente y el estudiante.</w:t>
            </w:r>
          </w:p>
        </w:tc>
      </w:tr>
      <w:tr w:rsidR="00463CC7" w:rsidRPr="000541E8" w14:paraId="467F2F51" w14:textId="77777777" w:rsidTr="00D35189">
        <w:trPr>
          <w:cantSplit/>
          <w:trHeight w:val="242"/>
          <w:jc w:val="right"/>
        </w:trPr>
        <w:tc>
          <w:tcPr>
            <w:tcW w:w="4489" w:type="dxa"/>
          </w:tcPr>
          <w:p w14:paraId="6A44C54D" w14:textId="77777777" w:rsidR="00463CC7" w:rsidRPr="000541E8" w:rsidRDefault="00463CC7">
            <w:pPr>
              <w:jc w:val="both"/>
              <w:rPr>
                <w:rFonts w:asciiTheme="minorHAnsi" w:hAnsiTheme="minorHAnsi" w:cstheme="minorHAnsi"/>
              </w:rPr>
            </w:pPr>
            <w:r w:rsidRPr="000541E8">
              <w:rPr>
                <w:rFonts w:asciiTheme="minorHAnsi" w:hAnsiTheme="minorHAnsi" w:cstheme="minorHAnsi"/>
              </w:rPr>
              <w:lastRenderedPageBreak/>
              <w:t xml:space="preserve">Transversalidad en las diferentes </w:t>
            </w:r>
            <w:proofErr w:type="gramStart"/>
            <w:r w:rsidRPr="000541E8">
              <w:rPr>
                <w:rFonts w:asciiTheme="minorHAnsi" w:hAnsiTheme="minorHAnsi" w:cstheme="minorHAnsi"/>
              </w:rPr>
              <w:t>áreas  (</w:t>
            </w:r>
            <w:proofErr w:type="gramEnd"/>
            <w:r w:rsidRPr="000541E8">
              <w:rPr>
                <w:rFonts w:asciiTheme="minorHAnsi" w:hAnsiTheme="minorHAnsi" w:cstheme="minorHAnsi"/>
              </w:rPr>
              <w:t>básica, disciplinaria y electiva)</w:t>
            </w:r>
          </w:p>
        </w:tc>
        <w:tc>
          <w:tcPr>
            <w:tcW w:w="4489" w:type="dxa"/>
          </w:tcPr>
          <w:p w14:paraId="6B5211BB" w14:textId="77777777" w:rsidR="00463CC7" w:rsidRPr="000541E8" w:rsidRDefault="00D14B0B" w:rsidP="00463CC7">
            <w:pPr>
              <w:jc w:val="both"/>
              <w:rPr>
                <w:rFonts w:asciiTheme="minorHAnsi" w:hAnsiTheme="minorHAnsi" w:cstheme="minorHAnsi"/>
              </w:rPr>
            </w:pPr>
            <w:r w:rsidRPr="000541E8">
              <w:rPr>
                <w:rFonts w:asciiTheme="minorHAnsi" w:hAnsiTheme="minorHAnsi" w:cstheme="minorHAnsi"/>
              </w:rPr>
              <w:t xml:space="preserve">Transversalidad con el área de formación básica general e iniciación a la disciplina, en las experiencias educativas de lectura y </w:t>
            </w:r>
            <w:proofErr w:type="gramStart"/>
            <w:r w:rsidRPr="000541E8">
              <w:rPr>
                <w:rFonts w:asciiTheme="minorHAnsi" w:hAnsiTheme="minorHAnsi" w:cstheme="minorHAnsi"/>
              </w:rPr>
              <w:t>redacci</w:t>
            </w:r>
            <w:r w:rsidR="00D35189" w:rsidRPr="000541E8">
              <w:rPr>
                <w:rFonts w:asciiTheme="minorHAnsi" w:hAnsiTheme="minorHAnsi" w:cstheme="minorHAnsi"/>
              </w:rPr>
              <w:t>ón  habilidades</w:t>
            </w:r>
            <w:proofErr w:type="gramEnd"/>
            <w:r w:rsidR="00D35189" w:rsidRPr="000541E8">
              <w:rPr>
                <w:rFonts w:asciiTheme="minorHAnsi" w:hAnsiTheme="minorHAnsi" w:cstheme="minorHAnsi"/>
              </w:rPr>
              <w:t xml:space="preserve"> del pensamiento así como sistemas de información geográfica y matemáticas que permitan</w:t>
            </w:r>
            <w:r w:rsidRPr="000541E8">
              <w:rPr>
                <w:rFonts w:asciiTheme="minorHAnsi" w:hAnsiTheme="minorHAnsi" w:cstheme="minorHAnsi"/>
              </w:rPr>
              <w:t xml:space="preserve"> la resolución de problemas</w:t>
            </w:r>
            <w:r w:rsidR="00D35189" w:rsidRPr="000541E8">
              <w:rPr>
                <w:rFonts w:asciiTheme="minorHAnsi" w:hAnsiTheme="minorHAnsi" w:cstheme="minorHAnsi"/>
              </w:rPr>
              <w:t>.</w:t>
            </w:r>
          </w:p>
        </w:tc>
      </w:tr>
      <w:tr w:rsidR="00D35189" w:rsidRPr="000541E8" w14:paraId="384198F2" w14:textId="77777777">
        <w:trPr>
          <w:cantSplit/>
          <w:trHeight w:val="242"/>
          <w:jc w:val="right"/>
        </w:trPr>
        <w:tc>
          <w:tcPr>
            <w:tcW w:w="4489" w:type="dxa"/>
            <w:tcBorders>
              <w:bottom w:val="single" w:sz="4" w:space="0" w:color="auto"/>
            </w:tcBorders>
          </w:tcPr>
          <w:p w14:paraId="1846FDFC" w14:textId="77777777" w:rsidR="00D35189" w:rsidRPr="000541E8" w:rsidRDefault="009D2256">
            <w:pPr>
              <w:jc w:val="both"/>
              <w:rPr>
                <w:rFonts w:asciiTheme="minorHAnsi" w:hAnsiTheme="minorHAnsi" w:cstheme="minorHAnsi"/>
              </w:rPr>
            </w:pPr>
            <w:r w:rsidRPr="000541E8">
              <w:rPr>
                <w:rFonts w:asciiTheme="minorHAnsi" w:hAnsiTheme="minorHAnsi" w:cstheme="minorHAnsi"/>
              </w:rPr>
              <w:t>Evaluación</w:t>
            </w:r>
          </w:p>
        </w:tc>
        <w:tc>
          <w:tcPr>
            <w:tcW w:w="4489" w:type="dxa"/>
            <w:tcBorders>
              <w:bottom w:val="single" w:sz="4" w:space="0" w:color="auto"/>
            </w:tcBorders>
          </w:tcPr>
          <w:p w14:paraId="768A71ED" w14:textId="77777777" w:rsidR="00D35189" w:rsidRPr="000541E8" w:rsidRDefault="001754A2" w:rsidP="001754A2">
            <w:pPr>
              <w:jc w:val="both"/>
              <w:rPr>
                <w:rFonts w:asciiTheme="minorHAnsi" w:hAnsiTheme="minorHAnsi" w:cstheme="minorHAnsi"/>
              </w:rPr>
            </w:pPr>
            <w:r w:rsidRPr="000541E8">
              <w:rPr>
                <w:rFonts w:asciiTheme="minorHAnsi" w:hAnsiTheme="minorHAnsi" w:cstheme="minorHAnsi"/>
              </w:rPr>
              <w:t xml:space="preserve">Se llevará a cabo </w:t>
            </w:r>
            <w:r w:rsidR="00FF760A" w:rsidRPr="000541E8">
              <w:rPr>
                <w:rFonts w:asciiTheme="minorHAnsi" w:hAnsiTheme="minorHAnsi" w:cstheme="minorHAnsi"/>
              </w:rPr>
              <w:t>tres</w:t>
            </w:r>
            <w:r w:rsidRPr="000541E8">
              <w:rPr>
                <w:rFonts w:asciiTheme="minorHAnsi" w:hAnsiTheme="minorHAnsi" w:cstheme="minorHAnsi"/>
              </w:rPr>
              <w:t xml:space="preserve"> evaluaciones escritas, y será complementada con la asistencia, participación y reporte de tareas en clase.</w:t>
            </w:r>
          </w:p>
        </w:tc>
      </w:tr>
    </w:tbl>
    <w:p w14:paraId="47953B87" w14:textId="77777777" w:rsidR="00BB40FA" w:rsidRPr="000541E8" w:rsidRDefault="00BB40FA">
      <w:pPr>
        <w:pStyle w:val="Ttulo6"/>
        <w:rPr>
          <w:rFonts w:asciiTheme="minorHAnsi" w:hAnsiTheme="minorHAnsi" w:cstheme="minorHAnsi"/>
          <w:sz w:val="24"/>
          <w:szCs w:val="24"/>
        </w:rPr>
      </w:pPr>
      <w:r w:rsidRPr="000541E8">
        <w:rPr>
          <w:rFonts w:asciiTheme="minorHAnsi" w:hAnsiTheme="minorHAnsi" w:cstheme="minorHAnsi"/>
          <w:b w:val="0"/>
          <w:bCs w:val="0"/>
          <w:sz w:val="24"/>
          <w:szCs w:val="24"/>
        </w:rPr>
        <w:t xml:space="preserve">         </w:t>
      </w:r>
      <w:r w:rsidR="004141C0" w:rsidRPr="000541E8">
        <w:rPr>
          <w:rFonts w:asciiTheme="minorHAnsi" w:hAnsiTheme="minorHAnsi" w:cstheme="minorHAnsi"/>
          <w:sz w:val="24"/>
          <w:szCs w:val="24"/>
        </w:rPr>
        <w:t>26</w:t>
      </w:r>
      <w:r w:rsidRPr="000541E8">
        <w:rPr>
          <w:rFonts w:asciiTheme="minorHAnsi" w:hAnsiTheme="minorHAnsi" w:cstheme="minorHAnsi"/>
          <w:sz w:val="24"/>
          <w:szCs w:val="24"/>
        </w:rPr>
        <w:t>.-Apoyos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BB40FA" w:rsidRPr="000541E8" w14:paraId="1ED40967" w14:textId="77777777">
        <w:trPr>
          <w:jc w:val="right"/>
        </w:trPr>
        <w:tc>
          <w:tcPr>
            <w:tcW w:w="4489" w:type="dxa"/>
            <w:shd w:val="clear" w:color="auto" w:fill="C0C0C0"/>
          </w:tcPr>
          <w:p w14:paraId="43198C0D" w14:textId="77777777" w:rsidR="00BB40FA" w:rsidRPr="000541E8" w:rsidRDefault="00BB40FA">
            <w:pPr>
              <w:jc w:val="center"/>
              <w:rPr>
                <w:rFonts w:asciiTheme="minorHAnsi" w:hAnsiTheme="minorHAnsi" w:cstheme="minorHAnsi"/>
                <w:b/>
                <w:bCs/>
              </w:rPr>
            </w:pPr>
            <w:r w:rsidRPr="000541E8">
              <w:rPr>
                <w:rFonts w:asciiTheme="minorHAnsi" w:hAnsiTheme="minorHAnsi" w:cstheme="minorHAnsi"/>
                <w:b/>
                <w:bCs/>
              </w:rPr>
              <w:t>Materiales didácticos</w:t>
            </w:r>
          </w:p>
        </w:tc>
        <w:tc>
          <w:tcPr>
            <w:tcW w:w="4489" w:type="dxa"/>
            <w:shd w:val="clear" w:color="auto" w:fill="C0C0C0"/>
          </w:tcPr>
          <w:p w14:paraId="461E98AD" w14:textId="77777777" w:rsidR="00BB40FA" w:rsidRPr="000541E8" w:rsidRDefault="00BB40FA">
            <w:pPr>
              <w:jc w:val="center"/>
              <w:rPr>
                <w:rFonts w:asciiTheme="minorHAnsi" w:hAnsiTheme="minorHAnsi" w:cstheme="minorHAnsi"/>
                <w:b/>
                <w:bCs/>
              </w:rPr>
            </w:pPr>
            <w:r w:rsidRPr="000541E8">
              <w:rPr>
                <w:rFonts w:asciiTheme="minorHAnsi" w:hAnsiTheme="minorHAnsi" w:cstheme="minorHAnsi"/>
                <w:b/>
                <w:bCs/>
              </w:rPr>
              <w:t>Recursos didácticos</w:t>
            </w:r>
          </w:p>
        </w:tc>
      </w:tr>
      <w:tr w:rsidR="00BB40FA" w:rsidRPr="000541E8" w14:paraId="11FB8209" w14:textId="77777777">
        <w:trPr>
          <w:cantSplit/>
          <w:trHeight w:val="221"/>
          <w:jc w:val="right"/>
        </w:trPr>
        <w:tc>
          <w:tcPr>
            <w:tcW w:w="4489" w:type="dxa"/>
            <w:tcBorders>
              <w:bottom w:val="single" w:sz="4" w:space="0" w:color="auto"/>
            </w:tcBorders>
          </w:tcPr>
          <w:p w14:paraId="4779851E" w14:textId="77777777" w:rsidR="00BB40FA" w:rsidRPr="000541E8" w:rsidRDefault="001754A2">
            <w:pPr>
              <w:jc w:val="both"/>
              <w:rPr>
                <w:rFonts w:asciiTheme="minorHAnsi" w:hAnsiTheme="minorHAnsi" w:cstheme="minorHAnsi"/>
              </w:rPr>
            </w:pPr>
            <w:r w:rsidRPr="000541E8">
              <w:rPr>
                <w:rFonts w:asciiTheme="minorHAnsi" w:hAnsiTheme="minorHAnsi" w:cstheme="minorHAnsi"/>
              </w:rPr>
              <w:t>Todas las herramientas tecnológicas que se tengan a la mano (Internet y redes sociales).</w:t>
            </w:r>
          </w:p>
        </w:tc>
        <w:tc>
          <w:tcPr>
            <w:tcW w:w="4489" w:type="dxa"/>
            <w:tcBorders>
              <w:bottom w:val="single" w:sz="4" w:space="0" w:color="auto"/>
            </w:tcBorders>
          </w:tcPr>
          <w:p w14:paraId="1BF49B6E" w14:textId="35E1B90B" w:rsidR="00BB40FA" w:rsidRPr="000541E8" w:rsidRDefault="001754A2">
            <w:pPr>
              <w:jc w:val="both"/>
              <w:rPr>
                <w:rFonts w:asciiTheme="minorHAnsi" w:hAnsiTheme="minorHAnsi" w:cstheme="minorHAnsi"/>
              </w:rPr>
            </w:pPr>
            <w:proofErr w:type="spellStart"/>
            <w:r w:rsidRPr="000541E8">
              <w:rPr>
                <w:rFonts w:asciiTheme="minorHAnsi" w:hAnsiTheme="minorHAnsi" w:cstheme="minorHAnsi"/>
                <w:bCs/>
              </w:rPr>
              <w:t>Pi</w:t>
            </w:r>
            <w:r w:rsidR="00117B43" w:rsidRPr="000541E8">
              <w:rPr>
                <w:rFonts w:asciiTheme="minorHAnsi" w:hAnsiTheme="minorHAnsi" w:cstheme="minorHAnsi"/>
                <w:bCs/>
              </w:rPr>
              <w:t>nt</w:t>
            </w:r>
            <w:r w:rsidRPr="000541E8">
              <w:rPr>
                <w:rFonts w:asciiTheme="minorHAnsi" w:hAnsiTheme="minorHAnsi" w:cstheme="minorHAnsi"/>
                <w:bCs/>
              </w:rPr>
              <w:t>arrón</w:t>
            </w:r>
            <w:proofErr w:type="spellEnd"/>
            <w:r w:rsidRPr="000541E8">
              <w:rPr>
                <w:rFonts w:asciiTheme="minorHAnsi" w:hAnsiTheme="minorHAnsi" w:cstheme="minorHAnsi"/>
                <w:bCs/>
              </w:rPr>
              <w:t xml:space="preserve"> blanco, marcadores, borrador, rotafolio, proyectores, equipo de cómputo y material impreso.</w:t>
            </w:r>
          </w:p>
        </w:tc>
      </w:tr>
    </w:tbl>
    <w:p w14:paraId="78B85A26" w14:textId="77777777" w:rsidR="001754A2" w:rsidRPr="00195F4E" w:rsidRDefault="00BB40FA">
      <w:pPr>
        <w:pStyle w:val="Ttulo6"/>
        <w:rPr>
          <w:rFonts w:asciiTheme="minorHAnsi" w:hAnsiTheme="minorHAnsi" w:cstheme="minorHAnsi"/>
          <w:b w:val="0"/>
          <w:bCs w:val="0"/>
          <w:sz w:val="24"/>
          <w:szCs w:val="24"/>
        </w:rPr>
      </w:pPr>
      <w:r w:rsidRPr="00195F4E">
        <w:rPr>
          <w:rFonts w:asciiTheme="minorHAnsi" w:hAnsiTheme="minorHAnsi" w:cstheme="minorHAnsi"/>
          <w:b w:val="0"/>
          <w:bCs w:val="0"/>
          <w:sz w:val="24"/>
          <w:szCs w:val="24"/>
        </w:rPr>
        <w:t xml:space="preserve">        </w:t>
      </w:r>
    </w:p>
    <w:p w14:paraId="30D62270" w14:textId="215AE0D3" w:rsidR="006D198D" w:rsidRPr="000C5EDF" w:rsidRDefault="002D775E" w:rsidP="002D775E">
      <w:pPr>
        <w:spacing w:before="240" w:after="60"/>
        <w:outlineLvl w:val="5"/>
        <w:rPr>
          <w:rFonts w:asciiTheme="minorHAnsi" w:hAnsiTheme="minorHAnsi" w:cstheme="minorHAnsi"/>
          <w:b/>
          <w:bCs/>
        </w:rPr>
      </w:pPr>
      <w:r>
        <w:rPr>
          <w:rFonts w:asciiTheme="minorHAnsi" w:hAnsiTheme="minorHAnsi" w:cstheme="minorHAnsi"/>
          <w:b/>
          <w:bCs/>
        </w:rPr>
        <w:t xml:space="preserve">        </w:t>
      </w:r>
      <w:r w:rsidR="00195F4E" w:rsidRPr="00195F4E">
        <w:rPr>
          <w:rFonts w:asciiTheme="minorHAnsi" w:hAnsiTheme="minorHAnsi" w:cstheme="minorHAnsi"/>
          <w:b/>
          <w:bCs/>
        </w:rPr>
        <w:t>27.</w:t>
      </w:r>
      <w:r w:rsidR="000C5EDF" w:rsidRPr="000C5EDF">
        <w:rPr>
          <w:rFonts w:asciiTheme="minorHAnsi" w:hAnsiTheme="minorHAnsi" w:cstheme="minorHAnsi"/>
          <w:b/>
          <w:bCs/>
        </w:rPr>
        <w:t xml:space="preserve"> </w:t>
      </w:r>
      <w:r w:rsidR="006D198D" w:rsidRPr="000C5EDF">
        <w:rPr>
          <w:rFonts w:asciiTheme="minorHAnsi" w:hAnsiTheme="minorHAnsi" w:cstheme="minorHAnsi"/>
          <w:b/>
          <w:bCs/>
        </w:rPr>
        <w:t xml:space="preserve">Evaluación del desempeño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4394"/>
        <w:gridCol w:w="1424"/>
        <w:gridCol w:w="1216"/>
      </w:tblGrid>
      <w:tr w:rsidR="006D198D" w:rsidRPr="006D198D" w14:paraId="55AAB9B5" w14:textId="77777777" w:rsidTr="00FC2E0A">
        <w:trPr>
          <w:jc w:val="right"/>
        </w:trPr>
        <w:tc>
          <w:tcPr>
            <w:tcW w:w="1980" w:type="dxa"/>
            <w:shd w:val="clear" w:color="auto" w:fill="C0C0C0"/>
            <w:vAlign w:val="center"/>
          </w:tcPr>
          <w:p w14:paraId="21F3FD81" w14:textId="77777777" w:rsidR="006D198D" w:rsidRPr="006D198D" w:rsidRDefault="006D198D" w:rsidP="006D198D">
            <w:pPr>
              <w:jc w:val="center"/>
              <w:rPr>
                <w:rFonts w:asciiTheme="minorHAnsi" w:hAnsiTheme="minorHAnsi" w:cstheme="minorHAnsi"/>
                <w:b/>
                <w:bCs/>
              </w:rPr>
            </w:pPr>
            <w:r w:rsidRPr="006D198D">
              <w:rPr>
                <w:rFonts w:asciiTheme="minorHAnsi" w:hAnsiTheme="minorHAnsi" w:cstheme="minorHAnsi"/>
                <w:b/>
                <w:bCs/>
              </w:rPr>
              <w:t>Evidencia (s) de desempeño</w:t>
            </w:r>
          </w:p>
        </w:tc>
        <w:tc>
          <w:tcPr>
            <w:tcW w:w="4394" w:type="dxa"/>
            <w:shd w:val="clear" w:color="auto" w:fill="C0C0C0"/>
            <w:vAlign w:val="center"/>
          </w:tcPr>
          <w:p w14:paraId="2850F709" w14:textId="77777777" w:rsidR="006D198D" w:rsidRPr="006D198D" w:rsidRDefault="006D198D" w:rsidP="006D198D">
            <w:pPr>
              <w:jc w:val="center"/>
              <w:rPr>
                <w:rFonts w:asciiTheme="minorHAnsi" w:hAnsiTheme="minorHAnsi" w:cstheme="minorHAnsi"/>
                <w:b/>
                <w:bCs/>
              </w:rPr>
            </w:pPr>
            <w:r w:rsidRPr="006D198D">
              <w:rPr>
                <w:rFonts w:asciiTheme="minorHAnsi" w:hAnsiTheme="minorHAnsi" w:cstheme="minorHAnsi"/>
                <w:b/>
                <w:bCs/>
              </w:rPr>
              <w:t>Criterios de desempeño</w:t>
            </w:r>
          </w:p>
        </w:tc>
        <w:tc>
          <w:tcPr>
            <w:tcW w:w="1277" w:type="dxa"/>
            <w:shd w:val="clear" w:color="auto" w:fill="C0C0C0"/>
            <w:vAlign w:val="center"/>
          </w:tcPr>
          <w:p w14:paraId="4521DE73" w14:textId="77777777" w:rsidR="006D198D" w:rsidRPr="006D198D" w:rsidRDefault="006D198D" w:rsidP="006D198D">
            <w:pPr>
              <w:jc w:val="center"/>
              <w:rPr>
                <w:rFonts w:asciiTheme="minorHAnsi" w:hAnsiTheme="minorHAnsi" w:cstheme="minorHAnsi"/>
                <w:b/>
                <w:bCs/>
              </w:rPr>
            </w:pPr>
            <w:r w:rsidRPr="006D198D">
              <w:rPr>
                <w:rFonts w:asciiTheme="minorHAnsi" w:hAnsiTheme="minorHAnsi" w:cstheme="minorHAnsi"/>
                <w:b/>
                <w:bCs/>
              </w:rPr>
              <w:t>Ámbito(s) de aplicación</w:t>
            </w:r>
          </w:p>
        </w:tc>
        <w:tc>
          <w:tcPr>
            <w:tcW w:w="1177" w:type="dxa"/>
            <w:shd w:val="clear" w:color="auto" w:fill="C0C0C0"/>
            <w:vAlign w:val="center"/>
          </w:tcPr>
          <w:p w14:paraId="3F5FB4E0" w14:textId="77777777" w:rsidR="006D198D" w:rsidRPr="006D198D" w:rsidRDefault="006D198D" w:rsidP="006D198D">
            <w:pPr>
              <w:jc w:val="center"/>
              <w:rPr>
                <w:rFonts w:asciiTheme="minorHAnsi" w:hAnsiTheme="minorHAnsi" w:cstheme="minorHAnsi"/>
                <w:b/>
                <w:bCs/>
              </w:rPr>
            </w:pPr>
            <w:r w:rsidRPr="006D198D">
              <w:rPr>
                <w:rFonts w:asciiTheme="minorHAnsi" w:hAnsiTheme="minorHAnsi" w:cstheme="minorHAnsi"/>
                <w:b/>
                <w:bCs/>
              </w:rPr>
              <w:t>Porcentaje</w:t>
            </w:r>
          </w:p>
        </w:tc>
      </w:tr>
      <w:tr w:rsidR="006D198D" w:rsidRPr="006D198D" w14:paraId="40672CC6" w14:textId="77777777" w:rsidTr="00FC2E0A">
        <w:trPr>
          <w:cantSplit/>
          <w:trHeight w:val="151"/>
          <w:jc w:val="right"/>
        </w:trPr>
        <w:tc>
          <w:tcPr>
            <w:tcW w:w="1980" w:type="dxa"/>
            <w:tcBorders>
              <w:bottom w:val="single" w:sz="4" w:space="0" w:color="auto"/>
            </w:tcBorders>
          </w:tcPr>
          <w:p w14:paraId="11A347C6" w14:textId="77777777" w:rsidR="006D198D" w:rsidRPr="006D198D" w:rsidRDefault="006D198D" w:rsidP="006D198D">
            <w:pPr>
              <w:contextualSpacing/>
              <w:rPr>
                <w:rFonts w:asciiTheme="minorHAnsi" w:eastAsia="Calibri" w:hAnsiTheme="minorHAnsi" w:cstheme="minorHAnsi"/>
                <w:lang w:eastAsia="en-US"/>
              </w:rPr>
            </w:pPr>
            <w:r w:rsidRPr="006D198D">
              <w:rPr>
                <w:rFonts w:asciiTheme="minorHAnsi" w:eastAsia="Calibri" w:hAnsiTheme="minorHAnsi" w:cstheme="minorHAnsi"/>
                <w:lang w:eastAsia="en-US"/>
              </w:rPr>
              <w:t xml:space="preserve">Tres exámenes escritos de carácter parcial y/o un examen ordinario </w:t>
            </w:r>
          </w:p>
        </w:tc>
        <w:tc>
          <w:tcPr>
            <w:tcW w:w="4394" w:type="dxa"/>
            <w:tcBorders>
              <w:bottom w:val="single" w:sz="4" w:space="0" w:color="auto"/>
            </w:tcBorders>
          </w:tcPr>
          <w:p w14:paraId="40052370" w14:textId="77777777" w:rsidR="006D198D" w:rsidRPr="006D198D" w:rsidRDefault="006D198D" w:rsidP="006D198D">
            <w:pPr>
              <w:jc w:val="both"/>
              <w:rPr>
                <w:rFonts w:asciiTheme="minorHAnsi" w:hAnsiTheme="minorHAnsi" w:cstheme="minorHAnsi"/>
              </w:rPr>
            </w:pPr>
            <w:r w:rsidRPr="006D198D">
              <w:rPr>
                <w:rFonts w:asciiTheme="minorHAnsi" w:hAnsiTheme="minorHAnsi" w:cstheme="minorHAnsi"/>
              </w:rPr>
              <w:t>Preguntas abiertas y/o de opción múltiple contestadas de forma coherente con pertinencia y suficiencia.</w:t>
            </w:r>
          </w:p>
        </w:tc>
        <w:tc>
          <w:tcPr>
            <w:tcW w:w="1277" w:type="dxa"/>
            <w:tcBorders>
              <w:bottom w:val="single" w:sz="4" w:space="0" w:color="auto"/>
            </w:tcBorders>
          </w:tcPr>
          <w:p w14:paraId="202D557C" w14:textId="77777777" w:rsidR="006D198D" w:rsidRPr="006D198D" w:rsidRDefault="006D198D" w:rsidP="006D198D">
            <w:pPr>
              <w:jc w:val="both"/>
              <w:rPr>
                <w:rFonts w:asciiTheme="minorHAnsi" w:hAnsiTheme="minorHAnsi" w:cstheme="minorHAnsi"/>
              </w:rPr>
            </w:pPr>
            <w:r w:rsidRPr="006D198D">
              <w:rPr>
                <w:rFonts w:asciiTheme="minorHAnsi" w:hAnsiTheme="minorHAnsi" w:cstheme="minorHAnsi"/>
              </w:rPr>
              <w:t>Aula</w:t>
            </w:r>
          </w:p>
        </w:tc>
        <w:tc>
          <w:tcPr>
            <w:tcW w:w="1177" w:type="dxa"/>
            <w:tcBorders>
              <w:bottom w:val="single" w:sz="4" w:space="0" w:color="auto"/>
            </w:tcBorders>
          </w:tcPr>
          <w:p w14:paraId="063528B4" w14:textId="77777777" w:rsidR="006D198D" w:rsidRPr="006D198D" w:rsidRDefault="006D198D" w:rsidP="006D198D">
            <w:pPr>
              <w:jc w:val="center"/>
              <w:rPr>
                <w:rFonts w:asciiTheme="minorHAnsi" w:hAnsiTheme="minorHAnsi" w:cstheme="minorHAnsi"/>
              </w:rPr>
            </w:pPr>
            <w:r w:rsidRPr="006D198D">
              <w:rPr>
                <w:rFonts w:asciiTheme="minorHAnsi" w:hAnsiTheme="minorHAnsi" w:cstheme="minorHAnsi"/>
              </w:rPr>
              <w:t>60</w:t>
            </w:r>
          </w:p>
        </w:tc>
      </w:tr>
      <w:tr w:rsidR="006D198D" w:rsidRPr="006D198D" w14:paraId="2136B1BB" w14:textId="77777777" w:rsidTr="00FC2E0A">
        <w:trPr>
          <w:cantSplit/>
          <w:trHeight w:val="151"/>
          <w:jc w:val="right"/>
        </w:trPr>
        <w:tc>
          <w:tcPr>
            <w:tcW w:w="1980" w:type="dxa"/>
            <w:tcBorders>
              <w:bottom w:val="single" w:sz="4" w:space="0" w:color="auto"/>
            </w:tcBorders>
          </w:tcPr>
          <w:p w14:paraId="512D8849" w14:textId="77777777" w:rsidR="006D198D" w:rsidRPr="006D198D" w:rsidRDefault="006D198D" w:rsidP="006D198D">
            <w:pPr>
              <w:contextualSpacing/>
              <w:rPr>
                <w:rFonts w:asciiTheme="minorHAnsi" w:eastAsia="Calibri" w:hAnsiTheme="minorHAnsi" w:cstheme="minorHAnsi"/>
                <w:lang w:eastAsia="en-US"/>
              </w:rPr>
            </w:pPr>
            <w:r w:rsidRPr="006D198D">
              <w:rPr>
                <w:rFonts w:asciiTheme="minorHAnsi" w:eastAsia="Calibri" w:hAnsiTheme="minorHAnsi" w:cstheme="minorHAnsi"/>
                <w:lang w:eastAsia="en-US"/>
              </w:rPr>
              <w:lastRenderedPageBreak/>
              <w:t>Trabajo teórico-practico</w:t>
            </w:r>
          </w:p>
        </w:tc>
        <w:tc>
          <w:tcPr>
            <w:tcW w:w="4394" w:type="dxa"/>
            <w:tcBorders>
              <w:bottom w:val="single" w:sz="4" w:space="0" w:color="auto"/>
            </w:tcBorders>
          </w:tcPr>
          <w:p w14:paraId="5AD248FC" w14:textId="77777777" w:rsidR="006D198D" w:rsidRPr="006D198D" w:rsidRDefault="006D198D" w:rsidP="006D198D">
            <w:pPr>
              <w:rPr>
                <w:rFonts w:asciiTheme="minorHAnsi" w:hAnsiTheme="minorHAnsi" w:cstheme="minorHAnsi"/>
              </w:rPr>
            </w:pPr>
            <w:r w:rsidRPr="006D198D">
              <w:rPr>
                <w:rFonts w:asciiTheme="minorHAnsi" w:hAnsiTheme="minorHAnsi" w:cstheme="minorHAnsi"/>
              </w:rPr>
              <w:t>El docente asignará un tema acorde a la EE. El estudiante desarrollará el tema mediante el trabajo documental y/o prospectivo y/o el establecimiento de un experimento donde obtendrá información que plasmará en un reporte escrito (cinco cuartillas más un mínimo de 10 referencias bibliográficas. El reporte debe incluir: introducción, objetivos, metodología, resultados, conclusiones, recomendaciones, anexos, estar escrito en Arial 12 con interlineado de 1.5 y márgenes de 2.5 cm por lado) y una exposición oral o en cartel que presentará en el foro estudiantil y/o en el aula.</w:t>
            </w:r>
            <w:r w:rsidRPr="006D198D">
              <w:rPr>
                <w:rFonts w:asciiTheme="minorHAnsi" w:eastAsiaTheme="minorHAnsi" w:hAnsiTheme="minorHAnsi" w:cstheme="minorHAnsi"/>
                <w:lang w:eastAsia="en-US"/>
              </w:rPr>
              <w:t xml:space="preserve"> </w:t>
            </w:r>
            <w:r w:rsidRPr="006D198D">
              <w:rPr>
                <w:rFonts w:asciiTheme="minorHAnsi" w:hAnsiTheme="minorHAnsi" w:cstheme="minorHAnsi"/>
              </w:rPr>
              <w:t>Se clasificará de la siguiente manera:</w:t>
            </w:r>
          </w:p>
          <w:p w14:paraId="5046DE09" w14:textId="77777777" w:rsidR="006D198D" w:rsidRPr="006D198D" w:rsidRDefault="006D198D" w:rsidP="006D198D">
            <w:pPr>
              <w:rPr>
                <w:rFonts w:asciiTheme="minorHAnsi" w:hAnsiTheme="minorHAnsi" w:cstheme="minorHAnsi"/>
              </w:rPr>
            </w:pPr>
            <w:r w:rsidRPr="006D198D">
              <w:rPr>
                <w:rFonts w:asciiTheme="minorHAnsi" w:hAnsiTheme="minorHAnsi" w:cstheme="minorHAnsi"/>
              </w:rPr>
              <w:t>Deficiencia 5</w:t>
            </w:r>
          </w:p>
          <w:p w14:paraId="49C0EE17" w14:textId="77777777" w:rsidR="006D198D" w:rsidRPr="006D198D" w:rsidRDefault="006D198D" w:rsidP="006D198D">
            <w:pPr>
              <w:rPr>
                <w:rFonts w:asciiTheme="minorHAnsi" w:hAnsiTheme="minorHAnsi" w:cstheme="minorHAnsi"/>
              </w:rPr>
            </w:pPr>
            <w:r w:rsidRPr="006D198D">
              <w:rPr>
                <w:rFonts w:asciiTheme="minorHAnsi" w:hAnsiTheme="minorHAnsi" w:cstheme="minorHAnsi"/>
              </w:rPr>
              <w:t>Insuficiencia 6</w:t>
            </w:r>
          </w:p>
          <w:p w14:paraId="097AB4A3" w14:textId="77777777" w:rsidR="006D198D" w:rsidRPr="006D198D" w:rsidRDefault="006D198D" w:rsidP="006D198D">
            <w:pPr>
              <w:rPr>
                <w:rFonts w:asciiTheme="minorHAnsi" w:hAnsiTheme="minorHAnsi" w:cstheme="minorHAnsi"/>
              </w:rPr>
            </w:pPr>
            <w:r w:rsidRPr="006D198D">
              <w:rPr>
                <w:rFonts w:asciiTheme="minorHAnsi" w:hAnsiTheme="minorHAnsi" w:cstheme="minorHAnsi"/>
              </w:rPr>
              <w:t>Pertinencia 7-8</w:t>
            </w:r>
          </w:p>
          <w:p w14:paraId="4370813E" w14:textId="77777777" w:rsidR="006D198D" w:rsidRPr="006D198D" w:rsidRDefault="006D198D" w:rsidP="006D198D">
            <w:pPr>
              <w:jc w:val="both"/>
              <w:rPr>
                <w:rFonts w:asciiTheme="minorHAnsi" w:hAnsiTheme="minorHAnsi" w:cstheme="minorHAnsi"/>
              </w:rPr>
            </w:pPr>
            <w:r w:rsidRPr="006D198D">
              <w:rPr>
                <w:rFonts w:asciiTheme="minorHAnsi" w:hAnsiTheme="minorHAnsi" w:cstheme="minorHAnsi"/>
              </w:rPr>
              <w:t>Suficiencia 9-10</w:t>
            </w:r>
          </w:p>
        </w:tc>
        <w:tc>
          <w:tcPr>
            <w:tcW w:w="1277" w:type="dxa"/>
            <w:tcBorders>
              <w:bottom w:val="single" w:sz="4" w:space="0" w:color="auto"/>
            </w:tcBorders>
          </w:tcPr>
          <w:p w14:paraId="4E1B11EC" w14:textId="77777777" w:rsidR="006D198D" w:rsidRPr="006D198D" w:rsidRDefault="006D198D" w:rsidP="006D198D">
            <w:pPr>
              <w:jc w:val="both"/>
              <w:rPr>
                <w:rFonts w:asciiTheme="minorHAnsi" w:hAnsiTheme="minorHAnsi" w:cstheme="minorHAnsi"/>
              </w:rPr>
            </w:pPr>
            <w:r w:rsidRPr="006D198D">
              <w:rPr>
                <w:rFonts w:asciiTheme="minorHAnsi" w:hAnsiTheme="minorHAnsi" w:cstheme="minorHAnsi"/>
              </w:rPr>
              <w:t>En invernaderos y rancho de la FCA o terrenos de agricultores cooperantes de la región.</w:t>
            </w:r>
          </w:p>
        </w:tc>
        <w:tc>
          <w:tcPr>
            <w:tcW w:w="1177" w:type="dxa"/>
            <w:tcBorders>
              <w:bottom w:val="single" w:sz="4" w:space="0" w:color="auto"/>
            </w:tcBorders>
          </w:tcPr>
          <w:p w14:paraId="7F8B61DF" w14:textId="77777777" w:rsidR="006D198D" w:rsidRPr="006D198D" w:rsidRDefault="006D198D" w:rsidP="006D198D">
            <w:pPr>
              <w:jc w:val="center"/>
              <w:rPr>
                <w:rFonts w:asciiTheme="minorHAnsi" w:hAnsiTheme="minorHAnsi" w:cstheme="minorHAnsi"/>
              </w:rPr>
            </w:pPr>
            <w:r w:rsidRPr="006D198D">
              <w:rPr>
                <w:rFonts w:asciiTheme="minorHAnsi" w:hAnsiTheme="minorHAnsi" w:cstheme="minorHAnsi"/>
              </w:rPr>
              <w:t>25</w:t>
            </w:r>
          </w:p>
        </w:tc>
      </w:tr>
      <w:tr w:rsidR="006D198D" w:rsidRPr="006D198D" w14:paraId="30E991C2" w14:textId="77777777" w:rsidTr="00FC2E0A">
        <w:trPr>
          <w:cantSplit/>
          <w:trHeight w:val="151"/>
          <w:jc w:val="right"/>
        </w:trPr>
        <w:tc>
          <w:tcPr>
            <w:tcW w:w="1980" w:type="dxa"/>
          </w:tcPr>
          <w:p w14:paraId="4A4D2761" w14:textId="77777777" w:rsidR="006D198D" w:rsidRPr="006D198D" w:rsidRDefault="006D198D" w:rsidP="006D198D">
            <w:pPr>
              <w:contextualSpacing/>
              <w:rPr>
                <w:rFonts w:asciiTheme="minorHAnsi" w:eastAsia="Calibri" w:hAnsiTheme="minorHAnsi" w:cstheme="minorHAnsi"/>
                <w:lang w:eastAsia="en-US"/>
              </w:rPr>
            </w:pPr>
            <w:r w:rsidRPr="006D198D">
              <w:rPr>
                <w:rFonts w:asciiTheme="minorHAnsi" w:eastAsia="Calibri" w:hAnsiTheme="minorHAnsi" w:cstheme="minorHAnsi"/>
                <w:lang w:eastAsia="en-US"/>
              </w:rPr>
              <w:t>Reportes de prácticas de campo y/o laboratorio.</w:t>
            </w:r>
          </w:p>
        </w:tc>
        <w:tc>
          <w:tcPr>
            <w:tcW w:w="4394" w:type="dxa"/>
          </w:tcPr>
          <w:p w14:paraId="0CEC82EB" w14:textId="77777777" w:rsidR="006D198D" w:rsidRPr="006D198D" w:rsidRDefault="006D198D" w:rsidP="006D198D">
            <w:pPr>
              <w:spacing w:line="259" w:lineRule="auto"/>
              <w:jc w:val="both"/>
              <w:rPr>
                <w:rFonts w:asciiTheme="minorHAnsi" w:hAnsiTheme="minorHAnsi" w:cstheme="minorHAnsi"/>
              </w:rPr>
            </w:pPr>
            <w:r w:rsidRPr="006D198D">
              <w:rPr>
                <w:rFonts w:asciiTheme="minorHAnsi" w:hAnsiTheme="minorHAnsi" w:cstheme="minorHAnsi"/>
              </w:rPr>
              <w:t xml:space="preserve">El estudiante desarrollará un escrito donde de manera coherente describa las actividades realizadas en las prácticas de campo que se desarrollen en el curso. Mínimo dos cuartillas más un mínimo de 5 referencias </w:t>
            </w:r>
            <w:proofErr w:type="spellStart"/>
            <w:r w:rsidRPr="006D198D">
              <w:rPr>
                <w:rFonts w:asciiTheme="minorHAnsi" w:hAnsiTheme="minorHAnsi" w:cstheme="minorHAnsi"/>
              </w:rPr>
              <w:t>bibliografícas</w:t>
            </w:r>
            <w:proofErr w:type="spellEnd"/>
            <w:r w:rsidRPr="006D198D">
              <w:rPr>
                <w:rFonts w:asciiTheme="minorHAnsi" w:hAnsiTheme="minorHAnsi" w:cstheme="minorHAnsi"/>
              </w:rPr>
              <w:t xml:space="preserve"> reciente (últimos 10 años). Arial 12 con interlineado de 1.5 y márgenes de 2.5 cm por lado.</w:t>
            </w:r>
          </w:p>
          <w:p w14:paraId="68671A34" w14:textId="77777777" w:rsidR="006D198D" w:rsidRPr="006D198D" w:rsidRDefault="006D198D" w:rsidP="006D198D">
            <w:pPr>
              <w:spacing w:line="259" w:lineRule="auto"/>
              <w:jc w:val="both"/>
              <w:rPr>
                <w:rFonts w:asciiTheme="minorHAnsi" w:eastAsiaTheme="minorHAnsi" w:hAnsiTheme="minorHAnsi" w:cstheme="minorHAnsi"/>
                <w:lang w:eastAsia="en-US"/>
              </w:rPr>
            </w:pPr>
            <w:r w:rsidRPr="006D198D">
              <w:rPr>
                <w:rFonts w:asciiTheme="minorHAnsi" w:eastAsiaTheme="minorHAnsi" w:hAnsiTheme="minorHAnsi" w:cstheme="minorHAnsi"/>
                <w:lang w:eastAsia="en-US"/>
              </w:rPr>
              <w:t>Se clasificará de la siguiente manera:</w:t>
            </w:r>
          </w:p>
          <w:p w14:paraId="56653CDE" w14:textId="77777777" w:rsidR="006D198D" w:rsidRPr="006D198D" w:rsidRDefault="006D198D" w:rsidP="006D198D">
            <w:pPr>
              <w:spacing w:line="259" w:lineRule="auto"/>
              <w:jc w:val="both"/>
              <w:rPr>
                <w:rFonts w:asciiTheme="minorHAnsi" w:eastAsiaTheme="minorHAnsi" w:hAnsiTheme="minorHAnsi" w:cstheme="minorHAnsi"/>
                <w:lang w:eastAsia="en-US"/>
              </w:rPr>
            </w:pPr>
            <w:r w:rsidRPr="006D198D">
              <w:rPr>
                <w:rFonts w:asciiTheme="minorHAnsi" w:eastAsiaTheme="minorHAnsi" w:hAnsiTheme="minorHAnsi" w:cstheme="minorHAnsi"/>
                <w:lang w:eastAsia="en-US"/>
              </w:rPr>
              <w:t>Deficiencia 5</w:t>
            </w:r>
          </w:p>
          <w:p w14:paraId="04DCF3C8" w14:textId="77777777" w:rsidR="006D198D" w:rsidRPr="006D198D" w:rsidRDefault="006D198D" w:rsidP="006D198D">
            <w:pPr>
              <w:spacing w:line="259" w:lineRule="auto"/>
              <w:jc w:val="both"/>
              <w:rPr>
                <w:rFonts w:asciiTheme="minorHAnsi" w:eastAsiaTheme="minorHAnsi" w:hAnsiTheme="minorHAnsi" w:cstheme="minorHAnsi"/>
                <w:lang w:eastAsia="en-US"/>
              </w:rPr>
            </w:pPr>
            <w:r w:rsidRPr="006D198D">
              <w:rPr>
                <w:rFonts w:asciiTheme="minorHAnsi" w:eastAsiaTheme="minorHAnsi" w:hAnsiTheme="minorHAnsi" w:cstheme="minorHAnsi"/>
                <w:lang w:eastAsia="en-US"/>
              </w:rPr>
              <w:t>Insuficiencia 6</w:t>
            </w:r>
          </w:p>
          <w:p w14:paraId="2B80FF0C" w14:textId="77777777" w:rsidR="006D198D" w:rsidRPr="006D198D" w:rsidRDefault="006D198D" w:rsidP="006D198D">
            <w:pPr>
              <w:spacing w:line="259" w:lineRule="auto"/>
              <w:jc w:val="both"/>
              <w:rPr>
                <w:rFonts w:asciiTheme="minorHAnsi" w:eastAsiaTheme="minorHAnsi" w:hAnsiTheme="minorHAnsi" w:cstheme="minorHAnsi"/>
                <w:lang w:eastAsia="en-US"/>
              </w:rPr>
            </w:pPr>
            <w:r w:rsidRPr="006D198D">
              <w:rPr>
                <w:rFonts w:asciiTheme="minorHAnsi" w:eastAsiaTheme="minorHAnsi" w:hAnsiTheme="minorHAnsi" w:cstheme="minorHAnsi"/>
                <w:lang w:eastAsia="en-US"/>
              </w:rPr>
              <w:t>Pertinencia 7-8</w:t>
            </w:r>
          </w:p>
          <w:p w14:paraId="0EC53C77" w14:textId="77777777" w:rsidR="006D198D" w:rsidRPr="006D198D" w:rsidRDefault="006D198D" w:rsidP="006D198D">
            <w:pPr>
              <w:spacing w:line="259" w:lineRule="auto"/>
              <w:jc w:val="both"/>
              <w:rPr>
                <w:rFonts w:asciiTheme="minorHAnsi" w:eastAsiaTheme="minorHAnsi" w:hAnsiTheme="minorHAnsi" w:cstheme="minorHAnsi"/>
                <w:lang w:eastAsia="en-US"/>
              </w:rPr>
            </w:pPr>
            <w:r w:rsidRPr="006D198D">
              <w:rPr>
                <w:rFonts w:asciiTheme="minorHAnsi" w:eastAsiaTheme="minorHAnsi" w:hAnsiTheme="minorHAnsi" w:cstheme="minorHAnsi"/>
                <w:lang w:eastAsia="en-US"/>
              </w:rPr>
              <w:t>Suficiencia 9-10</w:t>
            </w:r>
          </w:p>
          <w:p w14:paraId="3FAD512F" w14:textId="77777777" w:rsidR="006D198D" w:rsidRPr="006D198D" w:rsidRDefault="006D198D" w:rsidP="006D198D">
            <w:pPr>
              <w:jc w:val="both"/>
              <w:rPr>
                <w:rFonts w:asciiTheme="minorHAnsi" w:hAnsiTheme="minorHAnsi" w:cstheme="minorHAnsi"/>
              </w:rPr>
            </w:pPr>
          </w:p>
        </w:tc>
        <w:tc>
          <w:tcPr>
            <w:tcW w:w="1277" w:type="dxa"/>
          </w:tcPr>
          <w:p w14:paraId="77105B80" w14:textId="77777777" w:rsidR="006D198D" w:rsidRPr="006D198D" w:rsidRDefault="006D198D" w:rsidP="006D198D">
            <w:pPr>
              <w:jc w:val="both"/>
              <w:rPr>
                <w:rFonts w:asciiTheme="minorHAnsi" w:hAnsiTheme="minorHAnsi" w:cstheme="minorHAnsi"/>
              </w:rPr>
            </w:pPr>
            <w:r w:rsidRPr="006D198D">
              <w:rPr>
                <w:rFonts w:asciiTheme="minorHAnsi" w:hAnsiTheme="minorHAnsi" w:cstheme="minorHAnsi"/>
              </w:rPr>
              <w:t>En invernaderos y rancho de la FCA o terrenos de agricultores cooperantes de la región.</w:t>
            </w:r>
          </w:p>
        </w:tc>
        <w:tc>
          <w:tcPr>
            <w:tcW w:w="1177" w:type="dxa"/>
          </w:tcPr>
          <w:p w14:paraId="49933F20" w14:textId="77777777" w:rsidR="006D198D" w:rsidRPr="006D198D" w:rsidRDefault="006D198D" w:rsidP="006D198D">
            <w:pPr>
              <w:jc w:val="center"/>
              <w:rPr>
                <w:rFonts w:asciiTheme="minorHAnsi" w:hAnsiTheme="minorHAnsi" w:cstheme="minorHAnsi"/>
              </w:rPr>
            </w:pPr>
            <w:r w:rsidRPr="006D198D">
              <w:rPr>
                <w:rFonts w:asciiTheme="minorHAnsi" w:hAnsiTheme="minorHAnsi" w:cstheme="minorHAnsi"/>
              </w:rPr>
              <w:t>15</w:t>
            </w:r>
          </w:p>
        </w:tc>
      </w:tr>
      <w:tr w:rsidR="006D198D" w:rsidRPr="006D198D" w14:paraId="2F311793" w14:textId="77777777" w:rsidTr="00FC2E0A">
        <w:trPr>
          <w:cantSplit/>
          <w:trHeight w:val="151"/>
          <w:jc w:val="right"/>
        </w:trPr>
        <w:tc>
          <w:tcPr>
            <w:tcW w:w="1980" w:type="dxa"/>
            <w:tcBorders>
              <w:bottom w:val="single" w:sz="4" w:space="0" w:color="auto"/>
            </w:tcBorders>
          </w:tcPr>
          <w:p w14:paraId="0B897EDF" w14:textId="77777777" w:rsidR="006D198D" w:rsidRPr="006D198D" w:rsidRDefault="006D198D" w:rsidP="006D198D">
            <w:pPr>
              <w:contextualSpacing/>
              <w:rPr>
                <w:rFonts w:asciiTheme="minorHAnsi" w:eastAsia="Calibri" w:hAnsiTheme="minorHAnsi" w:cstheme="minorHAnsi"/>
                <w:lang w:eastAsia="en-US"/>
              </w:rPr>
            </w:pPr>
            <w:bookmarkStart w:id="0" w:name="_Hlk110796516"/>
            <w:r w:rsidRPr="006D198D">
              <w:rPr>
                <w:rFonts w:asciiTheme="minorHAnsi" w:eastAsia="Calibri" w:hAnsiTheme="minorHAnsi" w:cstheme="minorHAnsi"/>
                <w:lang w:eastAsia="en-US"/>
              </w:rPr>
              <w:t xml:space="preserve">Asistencia </w:t>
            </w:r>
          </w:p>
        </w:tc>
        <w:tc>
          <w:tcPr>
            <w:tcW w:w="4394" w:type="dxa"/>
            <w:tcBorders>
              <w:bottom w:val="single" w:sz="4" w:space="0" w:color="auto"/>
            </w:tcBorders>
          </w:tcPr>
          <w:p w14:paraId="34D4D7C0" w14:textId="77777777" w:rsidR="006D198D" w:rsidRPr="006D198D" w:rsidRDefault="006D198D" w:rsidP="006D198D">
            <w:pPr>
              <w:jc w:val="both"/>
              <w:rPr>
                <w:rFonts w:asciiTheme="minorHAnsi" w:hAnsiTheme="minorHAnsi" w:cstheme="minorHAnsi"/>
              </w:rPr>
            </w:pPr>
            <w:r w:rsidRPr="006D198D">
              <w:rPr>
                <w:rFonts w:asciiTheme="minorHAnsi" w:hAnsiTheme="minorHAnsi" w:cstheme="minorHAnsi"/>
              </w:rPr>
              <w:t>Aplicación del estatuto de los alumnos 80% de asistencias para tener derecho a ser evaluado.</w:t>
            </w:r>
          </w:p>
        </w:tc>
        <w:tc>
          <w:tcPr>
            <w:tcW w:w="1277" w:type="dxa"/>
            <w:tcBorders>
              <w:bottom w:val="single" w:sz="4" w:space="0" w:color="auto"/>
            </w:tcBorders>
          </w:tcPr>
          <w:p w14:paraId="6465B711" w14:textId="77777777" w:rsidR="006D198D" w:rsidRPr="006D198D" w:rsidRDefault="006D198D" w:rsidP="006D198D">
            <w:pPr>
              <w:jc w:val="both"/>
              <w:rPr>
                <w:rFonts w:asciiTheme="minorHAnsi" w:hAnsiTheme="minorHAnsi" w:cstheme="minorHAnsi"/>
              </w:rPr>
            </w:pPr>
            <w:r w:rsidRPr="006D198D">
              <w:rPr>
                <w:rFonts w:asciiTheme="minorHAnsi" w:hAnsiTheme="minorHAnsi" w:cstheme="minorHAnsi"/>
              </w:rPr>
              <w:t xml:space="preserve">En todos los ámbitos </w:t>
            </w:r>
          </w:p>
        </w:tc>
        <w:tc>
          <w:tcPr>
            <w:tcW w:w="1177" w:type="dxa"/>
            <w:tcBorders>
              <w:bottom w:val="single" w:sz="4" w:space="0" w:color="auto"/>
            </w:tcBorders>
          </w:tcPr>
          <w:p w14:paraId="2D2CEA9B" w14:textId="77777777" w:rsidR="006D198D" w:rsidRPr="006D198D" w:rsidRDefault="006D198D" w:rsidP="006D198D">
            <w:pPr>
              <w:jc w:val="both"/>
              <w:rPr>
                <w:rFonts w:asciiTheme="minorHAnsi" w:hAnsiTheme="minorHAnsi" w:cstheme="minorHAnsi"/>
              </w:rPr>
            </w:pPr>
            <w:r w:rsidRPr="006D198D">
              <w:rPr>
                <w:rFonts w:asciiTheme="minorHAnsi" w:hAnsiTheme="minorHAnsi" w:cstheme="minorHAnsi"/>
              </w:rPr>
              <w:t>----</w:t>
            </w:r>
          </w:p>
        </w:tc>
      </w:tr>
      <w:bookmarkEnd w:id="0"/>
    </w:tbl>
    <w:p w14:paraId="09621F06" w14:textId="77777777" w:rsidR="006D198D" w:rsidRPr="006D198D" w:rsidRDefault="006D198D" w:rsidP="006D198D">
      <w:pPr>
        <w:jc w:val="both"/>
        <w:rPr>
          <w:rFonts w:asciiTheme="minorHAnsi" w:hAnsiTheme="minorHAnsi" w:cstheme="minorHAnsi"/>
        </w:rPr>
      </w:pPr>
    </w:p>
    <w:p w14:paraId="144CDAA3" w14:textId="77777777" w:rsidR="006D198D" w:rsidRPr="006D198D" w:rsidRDefault="006D198D" w:rsidP="006D198D">
      <w:pPr>
        <w:jc w:val="both"/>
        <w:rPr>
          <w:rFonts w:asciiTheme="minorHAnsi" w:hAnsiTheme="minorHAnsi" w:cstheme="minorHAnsi"/>
        </w:rPr>
      </w:pPr>
      <w:r w:rsidRPr="006D198D">
        <w:rPr>
          <w:rFonts w:asciiTheme="minorHAnsi" w:hAnsiTheme="minorHAnsi" w:cstheme="minorHAnsi"/>
          <w:b/>
          <w:bCs/>
        </w:rPr>
        <w:t xml:space="preserve">         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3"/>
      </w:tblGrid>
      <w:tr w:rsidR="006D198D" w:rsidRPr="006D198D" w14:paraId="4D00A9BB" w14:textId="77777777" w:rsidTr="000C5EDF">
        <w:trPr>
          <w:jc w:val="right"/>
        </w:trPr>
        <w:tc>
          <w:tcPr>
            <w:tcW w:w="8973" w:type="dxa"/>
          </w:tcPr>
          <w:p w14:paraId="636C4E31" w14:textId="77777777" w:rsidR="006D198D" w:rsidRPr="006D198D" w:rsidRDefault="006D198D" w:rsidP="006D198D">
            <w:pPr>
              <w:contextualSpacing/>
              <w:jc w:val="both"/>
              <w:rPr>
                <w:rFonts w:asciiTheme="minorHAnsi" w:eastAsia="Calibri" w:hAnsiTheme="minorHAnsi" w:cstheme="minorHAnsi"/>
                <w:lang w:eastAsia="en-US"/>
              </w:rPr>
            </w:pPr>
            <w:r w:rsidRPr="006D198D">
              <w:rPr>
                <w:rFonts w:asciiTheme="minorHAnsi" w:eastAsia="Calibri" w:hAnsiTheme="minorHAnsi" w:cstheme="minorHAnsi"/>
                <w:lang w:eastAsia="en-US"/>
              </w:rPr>
              <w:lastRenderedPageBreak/>
              <w:t xml:space="preserve">Para la acreditación de la EE, deberá obtener un mínimo de 6 (seis) y un máximo de 10 (diez). Para esto, el estudiante deberá presentar los tres exámenes parciales y/o el examen ordinario con lo que podrá obtener un máximo de 6 puntos. Se calificará además el trabajo final teórico-práctico el cual tendrá un valor máximo de 2.5 puntos y el/los reportes de prácticas de campo y/o laboratorio con un puntaje máximo de 1.5 puntos acorde con los criterios de desempeño. Además, deberá de cubrir con el 80% de asistencias de acuerdo con el estatuto de los alumnos vigente. En caso de no presentar el trabajo teórico-práctico y el/los reportes de </w:t>
            </w:r>
            <w:proofErr w:type="gramStart"/>
            <w:r w:rsidRPr="006D198D">
              <w:rPr>
                <w:rFonts w:asciiTheme="minorHAnsi" w:eastAsia="Calibri" w:hAnsiTheme="minorHAnsi" w:cstheme="minorHAnsi"/>
                <w:lang w:eastAsia="en-US"/>
              </w:rPr>
              <w:t>práctica,</w:t>
            </w:r>
            <w:proofErr w:type="gramEnd"/>
            <w:r w:rsidRPr="006D198D">
              <w:rPr>
                <w:rFonts w:asciiTheme="minorHAnsi" w:eastAsia="Calibri" w:hAnsiTheme="minorHAnsi" w:cstheme="minorHAnsi"/>
                <w:lang w:eastAsia="en-US"/>
              </w:rPr>
              <w:t xml:space="preserve"> automáticamente pierden el derecho a ser evaluados.</w:t>
            </w:r>
          </w:p>
        </w:tc>
      </w:tr>
    </w:tbl>
    <w:p w14:paraId="3F7D3D99" w14:textId="2D7C5568" w:rsidR="001754A2" w:rsidRPr="000C5EDF" w:rsidRDefault="001754A2" w:rsidP="006D198D">
      <w:pPr>
        <w:spacing w:before="240" w:after="60"/>
        <w:outlineLvl w:val="5"/>
        <w:rPr>
          <w:rFonts w:asciiTheme="minorHAnsi" w:hAnsiTheme="minorHAnsi" w:cstheme="minorHAnsi"/>
          <w:b/>
          <w:bCs/>
        </w:rPr>
      </w:pPr>
    </w:p>
    <w:p w14:paraId="1ECFD77B" w14:textId="10BC1ECC" w:rsidR="00BB40FA" w:rsidRPr="000541E8" w:rsidRDefault="00BB40FA">
      <w:pPr>
        <w:pStyle w:val="Ttulo6"/>
        <w:rPr>
          <w:rFonts w:asciiTheme="minorHAnsi" w:hAnsiTheme="minorHAnsi" w:cstheme="minorHAnsi"/>
          <w:sz w:val="24"/>
          <w:szCs w:val="24"/>
        </w:rPr>
      </w:pPr>
      <w:r w:rsidRPr="000541E8">
        <w:rPr>
          <w:rFonts w:asciiTheme="minorHAnsi" w:hAnsiTheme="minorHAnsi" w:cstheme="minorHAnsi"/>
          <w:b w:val="0"/>
          <w:bCs w:val="0"/>
          <w:sz w:val="24"/>
          <w:szCs w:val="24"/>
        </w:rPr>
        <w:t xml:space="preserve"> </w:t>
      </w:r>
      <w:r w:rsidR="002E52C0" w:rsidRPr="000541E8">
        <w:rPr>
          <w:rFonts w:asciiTheme="minorHAnsi" w:hAnsiTheme="minorHAnsi" w:cstheme="minorHAnsi"/>
          <w:b w:val="0"/>
          <w:bCs w:val="0"/>
          <w:sz w:val="24"/>
          <w:szCs w:val="24"/>
        </w:rPr>
        <w:t xml:space="preserve">       </w:t>
      </w:r>
      <w:r w:rsidR="004141C0" w:rsidRPr="000541E8">
        <w:rPr>
          <w:rFonts w:asciiTheme="minorHAnsi" w:hAnsiTheme="minorHAnsi" w:cstheme="minorHAnsi"/>
          <w:sz w:val="24"/>
          <w:szCs w:val="24"/>
        </w:rPr>
        <w:t>29</w:t>
      </w:r>
      <w:r w:rsidRPr="000541E8">
        <w:rPr>
          <w:rFonts w:asciiTheme="minorHAnsi" w:hAnsiTheme="minorHAnsi" w:cstheme="minorHAnsi"/>
          <w:sz w:val="24"/>
          <w:szCs w:val="24"/>
        </w:rPr>
        <w:t>.-Fuentes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2"/>
      </w:tblGrid>
      <w:tr w:rsidR="00BB40FA" w:rsidRPr="000541E8" w14:paraId="23475DD0" w14:textId="77777777">
        <w:trPr>
          <w:trHeight w:val="243"/>
          <w:jc w:val="right"/>
        </w:trPr>
        <w:tc>
          <w:tcPr>
            <w:tcW w:w="9002" w:type="dxa"/>
            <w:shd w:val="clear" w:color="auto" w:fill="C0C0C0"/>
          </w:tcPr>
          <w:p w14:paraId="268A50B8" w14:textId="77777777" w:rsidR="009E510B" w:rsidRPr="000541E8" w:rsidRDefault="00BB40FA" w:rsidP="009E510B">
            <w:pPr>
              <w:pStyle w:val="Ttulo8"/>
              <w:spacing w:before="0" w:after="0"/>
              <w:rPr>
                <w:rFonts w:asciiTheme="minorHAnsi" w:hAnsiTheme="minorHAnsi" w:cstheme="minorHAnsi"/>
                <w:b/>
                <w:i w:val="0"/>
              </w:rPr>
            </w:pPr>
            <w:r w:rsidRPr="000541E8">
              <w:rPr>
                <w:rFonts w:asciiTheme="minorHAnsi" w:hAnsiTheme="minorHAnsi" w:cstheme="minorHAnsi"/>
                <w:b/>
                <w:i w:val="0"/>
              </w:rPr>
              <w:t>Básicas</w:t>
            </w:r>
          </w:p>
        </w:tc>
      </w:tr>
      <w:tr w:rsidR="009E510B" w:rsidRPr="000541E8" w14:paraId="6140E700" w14:textId="77777777" w:rsidTr="00E674BB">
        <w:trPr>
          <w:trHeight w:val="243"/>
          <w:jc w:val="right"/>
        </w:trPr>
        <w:tc>
          <w:tcPr>
            <w:tcW w:w="9002" w:type="dxa"/>
            <w:shd w:val="clear" w:color="auto" w:fill="FFFFFF"/>
          </w:tcPr>
          <w:p w14:paraId="03E6CC88" w14:textId="77777777" w:rsidR="007E7B5E" w:rsidRPr="000541E8" w:rsidRDefault="00ED3C78" w:rsidP="00ED3C78">
            <w:pPr>
              <w:widowControl w:val="0"/>
              <w:shd w:val="clear" w:color="auto" w:fill="FFFFFF"/>
              <w:autoSpaceDE w:val="0"/>
              <w:autoSpaceDN w:val="0"/>
              <w:adjustRightInd w:val="0"/>
              <w:spacing w:before="278" w:line="276" w:lineRule="auto"/>
              <w:ind w:right="24"/>
              <w:jc w:val="both"/>
              <w:rPr>
                <w:rFonts w:asciiTheme="minorHAnsi" w:hAnsiTheme="minorHAnsi" w:cstheme="minorHAnsi"/>
              </w:rPr>
            </w:pPr>
            <w:r w:rsidRPr="000541E8">
              <w:rPr>
                <w:rFonts w:asciiTheme="minorHAnsi" w:hAnsiTheme="minorHAnsi" w:cstheme="minorHAnsi"/>
                <w:lang w:val="pt-BR"/>
              </w:rPr>
              <w:t xml:space="preserve">A. </w:t>
            </w:r>
            <w:r w:rsidR="009E510B" w:rsidRPr="000541E8">
              <w:rPr>
                <w:rFonts w:asciiTheme="minorHAnsi" w:hAnsiTheme="minorHAnsi" w:cstheme="minorHAnsi"/>
                <w:lang w:val="pt-BR"/>
              </w:rPr>
              <w:t>Gil-</w:t>
            </w:r>
            <w:proofErr w:type="spellStart"/>
            <w:r w:rsidR="009E510B" w:rsidRPr="000541E8">
              <w:rPr>
                <w:rFonts w:asciiTheme="minorHAnsi" w:hAnsiTheme="minorHAnsi" w:cstheme="minorHAnsi"/>
                <w:lang w:val="pt-BR"/>
              </w:rPr>
              <w:t>Ribes</w:t>
            </w:r>
            <w:proofErr w:type="spellEnd"/>
            <w:r w:rsidR="009E510B" w:rsidRPr="000541E8">
              <w:rPr>
                <w:rFonts w:asciiTheme="minorHAnsi" w:hAnsiTheme="minorHAnsi" w:cstheme="minorHAnsi"/>
                <w:lang w:val="pt-BR"/>
              </w:rPr>
              <w:t xml:space="preserve">, </w:t>
            </w:r>
            <w:proofErr w:type="spellStart"/>
            <w:r w:rsidR="009E510B" w:rsidRPr="000541E8">
              <w:rPr>
                <w:rFonts w:asciiTheme="minorHAnsi" w:hAnsiTheme="minorHAnsi" w:cstheme="minorHAnsi"/>
                <w:lang w:val="pt-BR"/>
              </w:rPr>
              <w:t>Gregorio</w:t>
            </w:r>
            <w:proofErr w:type="spellEnd"/>
            <w:r w:rsidR="009E510B" w:rsidRPr="000541E8">
              <w:rPr>
                <w:rFonts w:asciiTheme="minorHAnsi" w:hAnsiTheme="minorHAnsi" w:cstheme="minorHAnsi"/>
                <w:lang w:val="pt-BR"/>
              </w:rPr>
              <w:t xml:space="preserve"> L. Blanco Roldán. </w:t>
            </w:r>
            <w:r w:rsidR="009E510B" w:rsidRPr="000541E8">
              <w:rPr>
                <w:rFonts w:asciiTheme="minorHAnsi" w:hAnsiTheme="minorHAnsi" w:cstheme="minorHAnsi"/>
              </w:rPr>
              <w:t xml:space="preserve">(2004). Técnicas de agricultura de conservación. </w:t>
            </w:r>
            <w:r w:rsidR="002409FC" w:rsidRPr="000541E8">
              <w:rPr>
                <w:rFonts w:asciiTheme="minorHAnsi" w:hAnsiTheme="minorHAnsi" w:cstheme="minorHAnsi"/>
              </w:rPr>
              <w:t xml:space="preserve">Editorial. </w:t>
            </w:r>
            <w:proofErr w:type="spellStart"/>
            <w:r w:rsidR="009E510B" w:rsidRPr="000541E8">
              <w:rPr>
                <w:rFonts w:asciiTheme="minorHAnsi" w:hAnsiTheme="minorHAnsi" w:cstheme="minorHAnsi"/>
              </w:rPr>
              <w:t>Mundi</w:t>
            </w:r>
            <w:proofErr w:type="spellEnd"/>
            <w:r w:rsidR="009E510B" w:rsidRPr="000541E8">
              <w:rPr>
                <w:rFonts w:asciiTheme="minorHAnsi" w:hAnsiTheme="minorHAnsi" w:cstheme="minorHAnsi"/>
              </w:rPr>
              <w:t xml:space="preserve">-Prensa. </w:t>
            </w:r>
          </w:p>
          <w:p w14:paraId="48413A53" w14:textId="77777777" w:rsidR="00ED3C78" w:rsidRPr="000541E8" w:rsidRDefault="00ED3C78" w:rsidP="00ED3C78">
            <w:pPr>
              <w:widowControl w:val="0"/>
              <w:shd w:val="clear" w:color="auto" w:fill="FFFFFF"/>
              <w:autoSpaceDE w:val="0"/>
              <w:autoSpaceDN w:val="0"/>
              <w:adjustRightInd w:val="0"/>
              <w:spacing w:before="278" w:line="276" w:lineRule="auto"/>
              <w:ind w:right="24"/>
              <w:jc w:val="both"/>
              <w:rPr>
                <w:rFonts w:asciiTheme="minorHAnsi" w:hAnsiTheme="minorHAnsi" w:cstheme="minorHAnsi"/>
              </w:rPr>
            </w:pPr>
            <w:r w:rsidRPr="000541E8">
              <w:rPr>
                <w:rFonts w:asciiTheme="minorHAnsi" w:hAnsiTheme="minorHAnsi" w:cstheme="minorHAnsi"/>
              </w:rPr>
              <w:t>Alvarado, A. S. (1994). Cultivo y beneficiado del café. EUNED.</w:t>
            </w:r>
          </w:p>
          <w:p w14:paraId="09674F7B" w14:textId="77777777" w:rsidR="007E7B5E" w:rsidRPr="000541E8" w:rsidRDefault="007E7B5E" w:rsidP="007E7B5E">
            <w:pPr>
              <w:widowControl w:val="0"/>
              <w:shd w:val="clear" w:color="auto" w:fill="FFFFFF"/>
              <w:autoSpaceDE w:val="0"/>
              <w:autoSpaceDN w:val="0"/>
              <w:adjustRightInd w:val="0"/>
              <w:spacing w:before="278" w:line="276" w:lineRule="auto"/>
              <w:ind w:right="24"/>
              <w:jc w:val="both"/>
              <w:rPr>
                <w:rFonts w:asciiTheme="minorHAnsi" w:hAnsiTheme="minorHAnsi" w:cstheme="minorHAnsi"/>
              </w:rPr>
            </w:pPr>
            <w:proofErr w:type="spellStart"/>
            <w:r w:rsidRPr="000541E8">
              <w:rPr>
                <w:rFonts w:asciiTheme="minorHAnsi" w:hAnsiTheme="minorHAnsi" w:cstheme="minorHAnsi"/>
                <w:color w:val="222222"/>
                <w:shd w:val="clear" w:color="auto" w:fill="FFFFFF"/>
              </w:rPr>
              <w:t>Bongiovanni</w:t>
            </w:r>
            <w:proofErr w:type="spellEnd"/>
            <w:r w:rsidRPr="000541E8">
              <w:rPr>
                <w:rFonts w:asciiTheme="minorHAnsi" w:hAnsiTheme="minorHAnsi" w:cstheme="minorHAnsi"/>
                <w:color w:val="222222"/>
                <w:shd w:val="clear" w:color="auto" w:fill="FFFFFF"/>
              </w:rPr>
              <w:t>, R. (2008). Economía de los cultivos industriales. Economía de los cultivos industriales: algodón, caña de azúcar, maní, tabaco, té y yerba mate, 1.</w:t>
            </w:r>
          </w:p>
          <w:p w14:paraId="5B60E68B" w14:textId="77777777" w:rsidR="009E510B" w:rsidRPr="000541E8" w:rsidRDefault="007A7C61" w:rsidP="009E510B">
            <w:pPr>
              <w:widowControl w:val="0"/>
              <w:shd w:val="clear" w:color="auto" w:fill="FFFFFF"/>
              <w:autoSpaceDE w:val="0"/>
              <w:autoSpaceDN w:val="0"/>
              <w:adjustRightInd w:val="0"/>
              <w:spacing w:before="274" w:line="276" w:lineRule="auto"/>
              <w:ind w:right="29"/>
              <w:jc w:val="both"/>
              <w:rPr>
                <w:rFonts w:asciiTheme="minorHAnsi" w:hAnsiTheme="minorHAnsi" w:cstheme="minorHAnsi"/>
              </w:rPr>
            </w:pPr>
            <w:r w:rsidRPr="000541E8">
              <w:rPr>
                <w:rFonts w:asciiTheme="minorHAnsi" w:hAnsiTheme="minorHAnsi" w:cstheme="minorHAnsi"/>
              </w:rPr>
              <w:t>Fernández Ales,</w:t>
            </w:r>
            <w:r w:rsidR="009E510B" w:rsidRPr="000541E8">
              <w:rPr>
                <w:rFonts w:asciiTheme="minorHAnsi" w:hAnsiTheme="minorHAnsi" w:cstheme="minorHAnsi"/>
              </w:rPr>
              <w:t xml:space="preserve"> Rocío. (2003). Ecología para la agricultura. </w:t>
            </w:r>
            <w:proofErr w:type="spellStart"/>
            <w:r w:rsidR="009E510B" w:rsidRPr="000541E8">
              <w:rPr>
                <w:rFonts w:asciiTheme="minorHAnsi" w:hAnsiTheme="minorHAnsi" w:cstheme="minorHAnsi"/>
              </w:rPr>
              <w:t>Mundi</w:t>
            </w:r>
            <w:proofErr w:type="spellEnd"/>
            <w:r w:rsidR="009E510B" w:rsidRPr="000541E8">
              <w:rPr>
                <w:rFonts w:asciiTheme="minorHAnsi" w:hAnsiTheme="minorHAnsi" w:cstheme="minorHAnsi"/>
              </w:rPr>
              <w:t xml:space="preserve">-Prensa. </w:t>
            </w:r>
          </w:p>
          <w:p w14:paraId="2F793990" w14:textId="77777777" w:rsidR="009E510B" w:rsidRPr="000541E8" w:rsidRDefault="009E510B" w:rsidP="009E510B">
            <w:pPr>
              <w:widowControl w:val="0"/>
              <w:shd w:val="clear" w:color="auto" w:fill="FFFFFF"/>
              <w:autoSpaceDE w:val="0"/>
              <w:autoSpaceDN w:val="0"/>
              <w:adjustRightInd w:val="0"/>
              <w:spacing w:before="274" w:line="276" w:lineRule="auto"/>
              <w:ind w:right="29"/>
              <w:jc w:val="both"/>
              <w:rPr>
                <w:rFonts w:asciiTheme="minorHAnsi" w:hAnsiTheme="minorHAnsi" w:cstheme="minorHAnsi"/>
              </w:rPr>
            </w:pPr>
            <w:r w:rsidRPr="000541E8">
              <w:rPr>
                <w:rFonts w:asciiTheme="minorHAnsi" w:hAnsiTheme="minorHAnsi" w:cstheme="minorHAnsi"/>
              </w:rPr>
              <w:t xml:space="preserve">González </w:t>
            </w:r>
            <w:proofErr w:type="spellStart"/>
            <w:r w:rsidRPr="000541E8">
              <w:rPr>
                <w:rFonts w:asciiTheme="minorHAnsi" w:hAnsiTheme="minorHAnsi" w:cstheme="minorHAnsi"/>
              </w:rPr>
              <w:t>A</w:t>
            </w:r>
            <w:r w:rsidR="007A7C61" w:rsidRPr="000541E8">
              <w:rPr>
                <w:rFonts w:asciiTheme="minorHAnsi" w:hAnsiTheme="minorHAnsi" w:cstheme="minorHAnsi"/>
              </w:rPr>
              <w:t>rguinzones</w:t>
            </w:r>
            <w:proofErr w:type="spellEnd"/>
            <w:r w:rsidR="007A7C61" w:rsidRPr="000541E8">
              <w:rPr>
                <w:rFonts w:asciiTheme="minorHAnsi" w:hAnsiTheme="minorHAnsi" w:cstheme="minorHAnsi"/>
              </w:rPr>
              <w:t>,</w:t>
            </w:r>
            <w:r w:rsidRPr="000541E8">
              <w:rPr>
                <w:rFonts w:asciiTheme="minorHAnsi" w:hAnsiTheme="minorHAnsi" w:cstheme="minorHAnsi"/>
              </w:rPr>
              <w:t xml:space="preserve"> U. (2009). El maíz y los productos de su industrialización</w:t>
            </w:r>
            <w:r w:rsidRPr="000541E8">
              <w:rPr>
                <w:rFonts w:asciiTheme="minorHAnsi" w:hAnsiTheme="minorHAnsi" w:cstheme="minorHAnsi"/>
                <w:color w:val="000000"/>
                <w:spacing w:val="-3"/>
              </w:rPr>
              <w:t xml:space="preserve">. Editorial. Trillas. </w:t>
            </w:r>
            <w:r w:rsidR="007A7C61" w:rsidRPr="000541E8">
              <w:rPr>
                <w:rFonts w:asciiTheme="minorHAnsi" w:hAnsiTheme="minorHAnsi" w:cstheme="minorHAnsi"/>
                <w:color w:val="000000"/>
                <w:spacing w:val="-3"/>
              </w:rPr>
              <w:t xml:space="preserve">1° edición. </w:t>
            </w:r>
          </w:p>
          <w:p w14:paraId="58A225B3" w14:textId="77777777" w:rsidR="009E510B" w:rsidRPr="000541E8" w:rsidRDefault="007A7C61" w:rsidP="009E510B">
            <w:pPr>
              <w:widowControl w:val="0"/>
              <w:shd w:val="clear" w:color="auto" w:fill="FFFFFF"/>
              <w:autoSpaceDE w:val="0"/>
              <w:autoSpaceDN w:val="0"/>
              <w:adjustRightInd w:val="0"/>
              <w:spacing w:before="278" w:line="276" w:lineRule="auto"/>
              <w:jc w:val="both"/>
              <w:rPr>
                <w:rFonts w:asciiTheme="minorHAnsi" w:hAnsiTheme="minorHAnsi" w:cstheme="minorHAnsi"/>
                <w:bCs/>
                <w:color w:val="000000"/>
                <w:spacing w:val="-4"/>
              </w:rPr>
            </w:pPr>
            <w:proofErr w:type="spellStart"/>
            <w:r w:rsidRPr="000541E8">
              <w:rPr>
                <w:rFonts w:asciiTheme="minorHAnsi" w:hAnsiTheme="minorHAnsi" w:cstheme="minorHAnsi"/>
                <w:bCs/>
                <w:color w:val="000000"/>
                <w:spacing w:val="-4"/>
              </w:rPr>
              <w:t>Hernandez</w:t>
            </w:r>
            <w:proofErr w:type="spellEnd"/>
            <w:r w:rsidRPr="000541E8">
              <w:rPr>
                <w:rFonts w:asciiTheme="minorHAnsi" w:hAnsiTheme="minorHAnsi" w:cstheme="minorHAnsi"/>
                <w:bCs/>
                <w:color w:val="000000"/>
                <w:spacing w:val="-4"/>
              </w:rPr>
              <w:t xml:space="preserve"> Pons, </w:t>
            </w:r>
            <w:r w:rsidR="009E510B" w:rsidRPr="000541E8">
              <w:rPr>
                <w:rFonts w:asciiTheme="minorHAnsi" w:hAnsiTheme="minorHAnsi" w:cstheme="minorHAnsi"/>
                <w:bCs/>
                <w:color w:val="000000"/>
                <w:spacing w:val="-4"/>
              </w:rPr>
              <w:t xml:space="preserve">Torres, H. (2012). El frijol: Un regalo de México al mundo. Editorial. México, D.F. </w:t>
            </w:r>
            <w:proofErr w:type="spellStart"/>
            <w:r w:rsidR="009E510B" w:rsidRPr="000541E8">
              <w:rPr>
                <w:rFonts w:asciiTheme="minorHAnsi" w:hAnsiTheme="minorHAnsi" w:cstheme="minorHAnsi"/>
                <w:bCs/>
                <w:color w:val="000000"/>
                <w:spacing w:val="-4"/>
              </w:rPr>
              <w:t>Fundacion</w:t>
            </w:r>
            <w:proofErr w:type="spellEnd"/>
            <w:r w:rsidR="009E510B" w:rsidRPr="000541E8">
              <w:rPr>
                <w:rFonts w:asciiTheme="minorHAnsi" w:hAnsiTheme="minorHAnsi" w:cstheme="minorHAnsi"/>
                <w:bCs/>
                <w:color w:val="000000"/>
                <w:spacing w:val="-4"/>
              </w:rPr>
              <w:t xml:space="preserve"> </w:t>
            </w:r>
            <w:proofErr w:type="gramStart"/>
            <w:r w:rsidR="009E510B" w:rsidRPr="000541E8">
              <w:rPr>
                <w:rFonts w:asciiTheme="minorHAnsi" w:hAnsiTheme="minorHAnsi" w:cstheme="minorHAnsi"/>
                <w:bCs/>
                <w:color w:val="000000"/>
                <w:spacing w:val="-4"/>
              </w:rPr>
              <w:t xml:space="preserve">Herdez </w:t>
            </w:r>
            <w:r w:rsidRPr="000541E8">
              <w:rPr>
                <w:rFonts w:asciiTheme="minorHAnsi" w:hAnsiTheme="minorHAnsi" w:cstheme="minorHAnsi"/>
                <w:bCs/>
                <w:color w:val="000000"/>
                <w:spacing w:val="-4"/>
              </w:rPr>
              <w:t>.</w:t>
            </w:r>
            <w:proofErr w:type="gramEnd"/>
          </w:p>
          <w:p w14:paraId="5F8D1C71" w14:textId="77777777" w:rsidR="009E510B" w:rsidRPr="000541E8" w:rsidRDefault="009E510B" w:rsidP="009E510B">
            <w:pPr>
              <w:widowControl w:val="0"/>
              <w:shd w:val="clear" w:color="auto" w:fill="FFFFFF"/>
              <w:autoSpaceDE w:val="0"/>
              <w:autoSpaceDN w:val="0"/>
              <w:adjustRightInd w:val="0"/>
              <w:spacing w:before="278" w:line="276" w:lineRule="auto"/>
              <w:jc w:val="both"/>
              <w:rPr>
                <w:rFonts w:asciiTheme="minorHAnsi" w:hAnsiTheme="minorHAnsi" w:cstheme="minorHAnsi"/>
                <w:b/>
                <w:bCs/>
                <w:color w:val="000000"/>
                <w:spacing w:val="-7"/>
              </w:rPr>
            </w:pPr>
            <w:r w:rsidRPr="000541E8">
              <w:rPr>
                <w:rFonts w:asciiTheme="minorHAnsi" w:hAnsiTheme="minorHAnsi" w:cstheme="minorHAnsi"/>
                <w:bCs/>
                <w:color w:val="000000"/>
                <w:spacing w:val="-4"/>
              </w:rPr>
              <w:t>Herrera A</w:t>
            </w:r>
            <w:r w:rsidR="007A7C61" w:rsidRPr="000541E8">
              <w:rPr>
                <w:rFonts w:asciiTheme="minorHAnsi" w:hAnsiTheme="minorHAnsi" w:cstheme="minorHAnsi"/>
                <w:bCs/>
                <w:color w:val="000000"/>
                <w:spacing w:val="-4"/>
              </w:rPr>
              <w:t xml:space="preserve">yala, </w:t>
            </w:r>
            <w:r w:rsidRPr="000541E8">
              <w:rPr>
                <w:rFonts w:asciiTheme="minorHAnsi" w:hAnsiTheme="minorHAnsi" w:cstheme="minorHAnsi"/>
                <w:bCs/>
                <w:color w:val="000000"/>
                <w:spacing w:val="-4"/>
              </w:rPr>
              <w:t>J</w:t>
            </w:r>
            <w:r w:rsidR="007A7C61" w:rsidRPr="000541E8">
              <w:rPr>
                <w:rFonts w:asciiTheme="minorHAnsi" w:hAnsiTheme="minorHAnsi" w:cstheme="minorHAnsi"/>
                <w:bCs/>
                <w:color w:val="000000"/>
                <w:spacing w:val="-4"/>
              </w:rPr>
              <w:t xml:space="preserve">ose </w:t>
            </w:r>
            <w:r w:rsidRPr="000541E8">
              <w:rPr>
                <w:rFonts w:asciiTheme="minorHAnsi" w:hAnsiTheme="minorHAnsi" w:cstheme="minorHAnsi"/>
                <w:bCs/>
                <w:color w:val="000000"/>
                <w:spacing w:val="-4"/>
              </w:rPr>
              <w:t xml:space="preserve">L., (2011). Maíz: plan de desarrollo regional en estado de México. D. F.  Universidad Autónoma Agraria. </w:t>
            </w:r>
          </w:p>
          <w:p w14:paraId="438901C7" w14:textId="77777777" w:rsidR="009E510B" w:rsidRPr="000541E8" w:rsidRDefault="009E510B" w:rsidP="009E510B">
            <w:pPr>
              <w:widowControl w:val="0"/>
              <w:shd w:val="clear" w:color="auto" w:fill="FFFFFF"/>
              <w:autoSpaceDE w:val="0"/>
              <w:autoSpaceDN w:val="0"/>
              <w:adjustRightInd w:val="0"/>
              <w:spacing w:before="278" w:line="276" w:lineRule="auto"/>
              <w:jc w:val="both"/>
              <w:rPr>
                <w:rFonts w:asciiTheme="minorHAnsi" w:hAnsiTheme="minorHAnsi" w:cstheme="minorHAnsi"/>
                <w:bCs/>
                <w:color w:val="000000"/>
                <w:spacing w:val="-5"/>
              </w:rPr>
            </w:pPr>
            <w:r w:rsidRPr="000541E8">
              <w:rPr>
                <w:rFonts w:asciiTheme="minorHAnsi" w:hAnsiTheme="minorHAnsi" w:cstheme="minorHAnsi"/>
                <w:bCs/>
                <w:color w:val="000000"/>
                <w:spacing w:val="-5"/>
              </w:rPr>
              <w:t xml:space="preserve">Kato </w:t>
            </w:r>
            <w:proofErr w:type="spellStart"/>
            <w:r w:rsidRPr="000541E8">
              <w:rPr>
                <w:rFonts w:asciiTheme="minorHAnsi" w:hAnsiTheme="minorHAnsi" w:cstheme="minorHAnsi"/>
                <w:bCs/>
                <w:color w:val="000000"/>
                <w:spacing w:val="-5"/>
              </w:rPr>
              <w:t>Yamakake</w:t>
            </w:r>
            <w:proofErr w:type="spellEnd"/>
            <w:r w:rsidRPr="000541E8">
              <w:rPr>
                <w:rFonts w:asciiTheme="minorHAnsi" w:hAnsiTheme="minorHAnsi" w:cstheme="minorHAnsi"/>
                <w:bCs/>
                <w:color w:val="000000"/>
                <w:spacing w:val="-5"/>
              </w:rPr>
              <w:t xml:space="preserve">, T. A. (2009). Origen y diversificación del maíz: una revisión analítica. Editorial. México, D.F. Universidad Autónoma de México, SEMARNAT. </w:t>
            </w:r>
          </w:p>
          <w:p w14:paraId="7A160A41" w14:textId="77777777" w:rsidR="009E510B" w:rsidRPr="000541E8" w:rsidRDefault="009E510B" w:rsidP="009E510B">
            <w:pPr>
              <w:widowControl w:val="0"/>
              <w:shd w:val="clear" w:color="auto" w:fill="FFFFFF"/>
              <w:autoSpaceDE w:val="0"/>
              <w:autoSpaceDN w:val="0"/>
              <w:adjustRightInd w:val="0"/>
              <w:spacing w:before="269" w:line="276" w:lineRule="auto"/>
              <w:ind w:right="10"/>
              <w:jc w:val="both"/>
              <w:rPr>
                <w:rFonts w:asciiTheme="minorHAnsi" w:hAnsiTheme="minorHAnsi" w:cstheme="minorHAnsi"/>
                <w:bCs/>
                <w:color w:val="000000"/>
                <w:spacing w:val="-7"/>
              </w:rPr>
            </w:pPr>
            <w:proofErr w:type="spellStart"/>
            <w:r w:rsidRPr="000541E8">
              <w:rPr>
                <w:rFonts w:asciiTheme="minorHAnsi" w:hAnsiTheme="minorHAnsi" w:cstheme="minorHAnsi"/>
                <w:bCs/>
                <w:color w:val="000000"/>
                <w:spacing w:val="-7"/>
              </w:rPr>
              <w:t>Lépiz</w:t>
            </w:r>
            <w:proofErr w:type="spellEnd"/>
            <w:r w:rsidRPr="000541E8">
              <w:rPr>
                <w:rFonts w:asciiTheme="minorHAnsi" w:hAnsiTheme="minorHAnsi" w:cstheme="minorHAnsi"/>
                <w:bCs/>
                <w:color w:val="000000"/>
                <w:spacing w:val="-7"/>
              </w:rPr>
              <w:t xml:space="preserve"> Ildefonso, R. (2010). Los parientes silvestres del frijol común en el accidente de México. Editorial. Universidad de Guadalajara, 1° edición. Pp. 63. </w:t>
            </w:r>
          </w:p>
          <w:p w14:paraId="3A944D16" w14:textId="77777777" w:rsidR="009E510B" w:rsidRPr="000541E8" w:rsidRDefault="007A7C61" w:rsidP="009E510B">
            <w:pPr>
              <w:widowControl w:val="0"/>
              <w:shd w:val="clear" w:color="auto" w:fill="FFFFFF"/>
              <w:autoSpaceDE w:val="0"/>
              <w:autoSpaceDN w:val="0"/>
              <w:adjustRightInd w:val="0"/>
              <w:spacing w:before="269" w:line="276" w:lineRule="auto"/>
              <w:ind w:right="10"/>
              <w:jc w:val="both"/>
              <w:rPr>
                <w:rFonts w:asciiTheme="minorHAnsi" w:hAnsiTheme="minorHAnsi" w:cstheme="minorHAnsi"/>
                <w:bCs/>
                <w:color w:val="000000"/>
                <w:spacing w:val="-7"/>
              </w:rPr>
            </w:pPr>
            <w:proofErr w:type="spellStart"/>
            <w:r w:rsidRPr="000541E8">
              <w:rPr>
                <w:rFonts w:asciiTheme="minorHAnsi" w:hAnsiTheme="minorHAnsi" w:cstheme="minorHAnsi"/>
                <w:bCs/>
                <w:color w:val="000000"/>
                <w:spacing w:val="-7"/>
              </w:rPr>
              <w:lastRenderedPageBreak/>
              <w:t>Lesur</w:t>
            </w:r>
            <w:proofErr w:type="spellEnd"/>
            <w:r w:rsidRPr="000541E8">
              <w:rPr>
                <w:rFonts w:asciiTheme="minorHAnsi" w:hAnsiTheme="minorHAnsi" w:cstheme="minorHAnsi"/>
                <w:bCs/>
                <w:color w:val="000000"/>
                <w:spacing w:val="-7"/>
              </w:rPr>
              <w:t>, Luis</w:t>
            </w:r>
            <w:r w:rsidR="009E510B" w:rsidRPr="000541E8">
              <w:rPr>
                <w:rFonts w:asciiTheme="minorHAnsi" w:hAnsiTheme="minorHAnsi" w:cstheme="minorHAnsi"/>
                <w:bCs/>
                <w:color w:val="000000"/>
                <w:spacing w:val="-7"/>
              </w:rPr>
              <w:t xml:space="preserve"> (2005). Manual del cultivo de maíz: una guía paso a paso. Trillas. </w:t>
            </w:r>
          </w:p>
          <w:p w14:paraId="665E0701" w14:textId="77777777" w:rsidR="00B44F1F" w:rsidRPr="000541E8" w:rsidRDefault="00B44F1F" w:rsidP="009E510B">
            <w:pPr>
              <w:widowControl w:val="0"/>
              <w:shd w:val="clear" w:color="auto" w:fill="FFFFFF"/>
              <w:autoSpaceDE w:val="0"/>
              <w:autoSpaceDN w:val="0"/>
              <w:adjustRightInd w:val="0"/>
              <w:spacing w:before="269" w:line="276" w:lineRule="auto"/>
              <w:ind w:right="10"/>
              <w:jc w:val="both"/>
              <w:rPr>
                <w:rFonts w:asciiTheme="minorHAnsi" w:hAnsiTheme="minorHAnsi" w:cstheme="minorHAnsi"/>
              </w:rPr>
            </w:pPr>
            <w:r w:rsidRPr="000541E8">
              <w:rPr>
                <w:rFonts w:asciiTheme="minorHAnsi" w:hAnsiTheme="minorHAnsi" w:cstheme="minorHAnsi"/>
                <w:color w:val="222222"/>
                <w:shd w:val="clear" w:color="auto" w:fill="FFFFFF"/>
              </w:rPr>
              <w:t>Meneses, A. (2012). La cosecha de caña de azúcar. </w:t>
            </w:r>
            <w:r w:rsidRPr="000541E8">
              <w:rPr>
                <w:rFonts w:asciiTheme="minorHAnsi" w:hAnsiTheme="minorHAnsi" w:cstheme="minorHAnsi"/>
                <w:i/>
                <w:iCs/>
                <w:color w:val="222222"/>
                <w:shd w:val="clear" w:color="auto" w:fill="FFFFFF"/>
              </w:rPr>
              <w:t>CENGICAÑA (Centro Guatemalteco de Investigación y Capacitación de la Caña de Azúcar, GT). El cultivo de la caña de azúcar en Guatemala. Guatemala</w:t>
            </w:r>
            <w:r w:rsidRPr="000541E8">
              <w:rPr>
                <w:rFonts w:asciiTheme="minorHAnsi" w:hAnsiTheme="minorHAnsi" w:cstheme="minorHAnsi"/>
                <w:color w:val="222222"/>
                <w:shd w:val="clear" w:color="auto" w:fill="FFFFFF"/>
              </w:rPr>
              <w:t>, 296-306.</w:t>
            </w:r>
          </w:p>
          <w:p w14:paraId="403F8C2D" w14:textId="77777777" w:rsidR="009E510B" w:rsidRPr="000541E8" w:rsidRDefault="009E510B" w:rsidP="009E510B">
            <w:pPr>
              <w:widowControl w:val="0"/>
              <w:shd w:val="clear" w:color="auto" w:fill="FFFFFF"/>
              <w:autoSpaceDE w:val="0"/>
              <w:autoSpaceDN w:val="0"/>
              <w:adjustRightInd w:val="0"/>
              <w:spacing w:before="283" w:line="276" w:lineRule="auto"/>
              <w:ind w:right="29"/>
              <w:jc w:val="both"/>
              <w:rPr>
                <w:rFonts w:asciiTheme="minorHAnsi" w:hAnsiTheme="minorHAnsi" w:cstheme="minorHAnsi"/>
                <w:b/>
                <w:bCs/>
                <w:color w:val="000000"/>
                <w:spacing w:val="-7"/>
              </w:rPr>
            </w:pPr>
            <w:r w:rsidRPr="000541E8">
              <w:rPr>
                <w:rFonts w:asciiTheme="minorHAnsi" w:hAnsiTheme="minorHAnsi" w:cstheme="minorHAnsi"/>
              </w:rPr>
              <w:t xml:space="preserve">Nadal Moyano, Salvador. (2004). Las leguminosas grano en la agricultura moderna. </w:t>
            </w:r>
            <w:proofErr w:type="spellStart"/>
            <w:r w:rsidRPr="000541E8">
              <w:rPr>
                <w:rFonts w:asciiTheme="minorHAnsi" w:hAnsiTheme="minorHAnsi" w:cstheme="minorHAnsi"/>
              </w:rPr>
              <w:t>Mundi</w:t>
            </w:r>
            <w:proofErr w:type="spellEnd"/>
            <w:r w:rsidRPr="000541E8">
              <w:rPr>
                <w:rFonts w:asciiTheme="minorHAnsi" w:hAnsiTheme="minorHAnsi" w:cstheme="minorHAnsi"/>
              </w:rPr>
              <w:t xml:space="preserve">-Prensa. </w:t>
            </w:r>
          </w:p>
          <w:p w14:paraId="60F179E1" w14:textId="77777777" w:rsidR="009E510B" w:rsidRPr="000541E8" w:rsidRDefault="009E510B" w:rsidP="009E510B">
            <w:pPr>
              <w:widowControl w:val="0"/>
              <w:shd w:val="clear" w:color="auto" w:fill="FFFFFF"/>
              <w:autoSpaceDE w:val="0"/>
              <w:autoSpaceDN w:val="0"/>
              <w:adjustRightInd w:val="0"/>
              <w:spacing w:before="283" w:line="276" w:lineRule="auto"/>
              <w:ind w:right="14"/>
              <w:jc w:val="both"/>
              <w:rPr>
                <w:rFonts w:asciiTheme="minorHAnsi" w:hAnsiTheme="minorHAnsi" w:cstheme="minorHAnsi"/>
              </w:rPr>
            </w:pPr>
            <w:r w:rsidRPr="000541E8">
              <w:rPr>
                <w:rFonts w:asciiTheme="minorHAnsi" w:hAnsiTheme="minorHAnsi" w:cstheme="minorHAnsi"/>
                <w:bCs/>
                <w:color w:val="000000"/>
                <w:spacing w:val="-5"/>
              </w:rPr>
              <w:t xml:space="preserve">Ramos Gamiño, F. (2013). Maíz, trigo y arroz: Los cereales que alimentan al mundo. Editorial. Monterrey N.L. Universidad Autónoma de Nuevo León. 1° edición.  </w:t>
            </w:r>
          </w:p>
          <w:p w14:paraId="2ADD9D48" w14:textId="77777777" w:rsidR="00F50FC7" w:rsidRPr="000541E8" w:rsidRDefault="009E510B" w:rsidP="009E510B">
            <w:pPr>
              <w:widowControl w:val="0"/>
              <w:shd w:val="clear" w:color="auto" w:fill="FFFFFF"/>
              <w:autoSpaceDE w:val="0"/>
              <w:autoSpaceDN w:val="0"/>
              <w:adjustRightInd w:val="0"/>
              <w:spacing w:before="283" w:line="276" w:lineRule="auto"/>
              <w:ind w:right="29"/>
              <w:jc w:val="both"/>
              <w:rPr>
                <w:rFonts w:asciiTheme="minorHAnsi" w:hAnsiTheme="minorHAnsi" w:cstheme="minorHAnsi"/>
                <w:color w:val="000000"/>
                <w:spacing w:val="-4"/>
              </w:rPr>
            </w:pPr>
            <w:r w:rsidRPr="000541E8">
              <w:rPr>
                <w:rFonts w:asciiTheme="minorHAnsi" w:hAnsiTheme="minorHAnsi" w:cstheme="minorHAnsi"/>
                <w:color w:val="000000"/>
              </w:rPr>
              <w:t xml:space="preserve">Rodríguez M, R., León C., (2008). El cultivo de maíz: temas selectos. </w:t>
            </w:r>
            <w:r w:rsidRPr="000541E8">
              <w:rPr>
                <w:rFonts w:asciiTheme="minorHAnsi" w:hAnsiTheme="minorHAnsi" w:cstheme="minorHAnsi"/>
                <w:color w:val="000000"/>
                <w:spacing w:val="-4"/>
              </w:rPr>
              <w:t xml:space="preserve">Editorial. </w:t>
            </w:r>
            <w:proofErr w:type="spellStart"/>
            <w:r w:rsidRPr="000541E8">
              <w:rPr>
                <w:rFonts w:asciiTheme="minorHAnsi" w:hAnsiTheme="minorHAnsi" w:cstheme="minorHAnsi"/>
                <w:color w:val="000000"/>
                <w:spacing w:val="-4"/>
              </w:rPr>
              <w:t>Mundi</w:t>
            </w:r>
            <w:proofErr w:type="spellEnd"/>
            <w:r w:rsidRPr="000541E8">
              <w:rPr>
                <w:rFonts w:asciiTheme="minorHAnsi" w:hAnsiTheme="minorHAnsi" w:cstheme="minorHAnsi"/>
                <w:color w:val="000000"/>
                <w:spacing w:val="-4"/>
              </w:rPr>
              <w:t xml:space="preserve">- prensa. México. 227 </w:t>
            </w:r>
            <w:r w:rsidR="00F50FC7" w:rsidRPr="000541E8">
              <w:rPr>
                <w:rFonts w:asciiTheme="minorHAnsi" w:hAnsiTheme="minorHAnsi" w:cstheme="minorHAnsi"/>
                <w:color w:val="000000"/>
                <w:spacing w:val="-4"/>
              </w:rPr>
              <w:t xml:space="preserve">pp. </w:t>
            </w:r>
          </w:p>
          <w:p w14:paraId="12E7A641" w14:textId="77777777" w:rsidR="009E510B" w:rsidRPr="000541E8" w:rsidRDefault="009E510B" w:rsidP="009E510B">
            <w:pPr>
              <w:widowControl w:val="0"/>
              <w:shd w:val="clear" w:color="auto" w:fill="FFFFFF"/>
              <w:autoSpaceDE w:val="0"/>
              <w:autoSpaceDN w:val="0"/>
              <w:adjustRightInd w:val="0"/>
              <w:spacing w:before="283" w:line="276" w:lineRule="auto"/>
              <w:ind w:right="29"/>
              <w:jc w:val="both"/>
              <w:rPr>
                <w:rFonts w:asciiTheme="minorHAnsi" w:hAnsiTheme="minorHAnsi" w:cstheme="minorHAnsi"/>
              </w:rPr>
            </w:pPr>
            <w:r w:rsidRPr="000541E8">
              <w:rPr>
                <w:rFonts w:asciiTheme="minorHAnsi" w:hAnsiTheme="minorHAnsi" w:cstheme="minorHAnsi"/>
              </w:rPr>
              <w:t xml:space="preserve">San Vicente T. A. (2017). Hagamos milpa: fortalezcamos la agricultura campesina. </w:t>
            </w:r>
          </w:p>
          <w:p w14:paraId="5BE1CFF2" w14:textId="77777777" w:rsidR="009E510B" w:rsidRPr="000541E8" w:rsidRDefault="00F50FC7" w:rsidP="009E510B">
            <w:pPr>
              <w:widowControl w:val="0"/>
              <w:shd w:val="clear" w:color="auto" w:fill="FFFFFF"/>
              <w:autoSpaceDE w:val="0"/>
              <w:autoSpaceDN w:val="0"/>
              <w:adjustRightInd w:val="0"/>
              <w:spacing w:before="283" w:line="276" w:lineRule="auto"/>
              <w:ind w:right="29"/>
              <w:jc w:val="both"/>
              <w:rPr>
                <w:rFonts w:asciiTheme="minorHAnsi" w:hAnsiTheme="minorHAnsi" w:cstheme="minorHAnsi"/>
                <w:b/>
                <w:bCs/>
                <w:color w:val="000000"/>
                <w:spacing w:val="-5"/>
              </w:rPr>
            </w:pPr>
            <w:r w:rsidRPr="000541E8">
              <w:rPr>
                <w:rFonts w:asciiTheme="minorHAnsi" w:hAnsiTheme="minorHAnsi" w:cstheme="minorHAnsi"/>
                <w:color w:val="000000"/>
                <w:spacing w:val="-4"/>
              </w:rPr>
              <w:t>Solórzano Vega, E</w:t>
            </w:r>
            <w:r w:rsidR="009E510B" w:rsidRPr="000541E8">
              <w:rPr>
                <w:rFonts w:asciiTheme="minorHAnsi" w:hAnsiTheme="minorHAnsi" w:cstheme="minorHAnsi"/>
                <w:color w:val="000000"/>
                <w:spacing w:val="-4"/>
              </w:rPr>
              <w:t xml:space="preserve">. (2007) Guías fenológicas para cultivos básicos. </w:t>
            </w:r>
            <w:r w:rsidR="009E510B" w:rsidRPr="000541E8">
              <w:rPr>
                <w:rFonts w:asciiTheme="minorHAnsi" w:hAnsiTheme="minorHAnsi" w:cstheme="minorHAnsi"/>
                <w:color w:val="000000"/>
                <w:spacing w:val="-5"/>
              </w:rPr>
              <w:t xml:space="preserve">Editorial. Trillas. México. </w:t>
            </w:r>
          </w:p>
          <w:p w14:paraId="00F369EF" w14:textId="77777777" w:rsidR="009E510B" w:rsidRPr="000541E8" w:rsidRDefault="009E510B" w:rsidP="009E510B">
            <w:pPr>
              <w:widowControl w:val="0"/>
              <w:shd w:val="clear" w:color="auto" w:fill="FFFFFF"/>
              <w:autoSpaceDE w:val="0"/>
              <w:autoSpaceDN w:val="0"/>
              <w:adjustRightInd w:val="0"/>
              <w:spacing w:before="269" w:line="276" w:lineRule="auto"/>
              <w:ind w:right="10"/>
              <w:jc w:val="both"/>
              <w:rPr>
                <w:rFonts w:asciiTheme="minorHAnsi" w:hAnsiTheme="minorHAnsi" w:cstheme="minorHAnsi"/>
                <w:bCs/>
                <w:color w:val="000000"/>
                <w:spacing w:val="-5"/>
              </w:rPr>
            </w:pPr>
            <w:r w:rsidRPr="000541E8">
              <w:rPr>
                <w:rFonts w:asciiTheme="minorHAnsi" w:hAnsiTheme="minorHAnsi" w:cstheme="minorHAnsi"/>
                <w:bCs/>
                <w:color w:val="000000"/>
                <w:spacing w:val="-5"/>
              </w:rPr>
              <w:t>Tanaka, A. (2014). Producción de materia seca, componentes del rendimiento y rendimiento del grano de maíz. Editorial. México, Colegio de posgraduados, Centro Botánica. 4° edición pp. 87.</w:t>
            </w:r>
          </w:p>
          <w:p w14:paraId="1533A256" w14:textId="77777777" w:rsidR="009E510B" w:rsidRPr="000541E8" w:rsidRDefault="009E510B" w:rsidP="009E510B">
            <w:pPr>
              <w:widowControl w:val="0"/>
              <w:shd w:val="clear" w:color="auto" w:fill="FFFFFF"/>
              <w:autoSpaceDE w:val="0"/>
              <w:autoSpaceDN w:val="0"/>
              <w:adjustRightInd w:val="0"/>
              <w:spacing w:before="269" w:line="276" w:lineRule="auto"/>
              <w:ind w:right="10"/>
              <w:jc w:val="both"/>
              <w:rPr>
                <w:rFonts w:asciiTheme="minorHAnsi" w:hAnsiTheme="minorHAnsi" w:cstheme="minorHAnsi"/>
                <w:bCs/>
                <w:color w:val="000000"/>
                <w:spacing w:val="-5"/>
              </w:rPr>
            </w:pPr>
            <w:r w:rsidRPr="000541E8">
              <w:rPr>
                <w:rFonts w:asciiTheme="minorHAnsi" w:hAnsiTheme="minorHAnsi" w:cstheme="minorHAnsi"/>
                <w:bCs/>
                <w:color w:val="000000"/>
                <w:spacing w:val="-5"/>
              </w:rPr>
              <w:t>Tinoco Alfaro</w:t>
            </w:r>
            <w:r w:rsidR="00F50FC7" w:rsidRPr="000541E8">
              <w:rPr>
                <w:rFonts w:asciiTheme="minorHAnsi" w:hAnsiTheme="minorHAnsi" w:cstheme="minorHAnsi"/>
                <w:bCs/>
                <w:color w:val="000000"/>
                <w:spacing w:val="-5"/>
              </w:rPr>
              <w:t>,</w:t>
            </w:r>
            <w:r w:rsidRPr="000541E8">
              <w:rPr>
                <w:rFonts w:asciiTheme="minorHAnsi" w:hAnsiTheme="minorHAnsi" w:cstheme="minorHAnsi"/>
                <w:bCs/>
                <w:color w:val="000000"/>
                <w:spacing w:val="-5"/>
              </w:rPr>
              <w:t xml:space="preserve"> Carlos A. (2002) Manual de producción de maíz para Veracruz y Tabasco. Editorial Veracruz, Ver. SAGAR, INIFAP. Centro de Investigación Regional del Golfo Cent</w:t>
            </w:r>
            <w:r w:rsidR="00F50FC7" w:rsidRPr="000541E8">
              <w:rPr>
                <w:rFonts w:asciiTheme="minorHAnsi" w:hAnsiTheme="minorHAnsi" w:cstheme="minorHAnsi"/>
                <w:bCs/>
                <w:color w:val="000000"/>
                <w:spacing w:val="-5"/>
              </w:rPr>
              <w:t>ro</w:t>
            </w:r>
            <w:r w:rsidRPr="000541E8">
              <w:rPr>
                <w:rFonts w:asciiTheme="minorHAnsi" w:hAnsiTheme="minorHAnsi" w:cstheme="minorHAnsi"/>
                <w:bCs/>
                <w:color w:val="000000"/>
                <w:spacing w:val="-5"/>
              </w:rPr>
              <w:t>.</w:t>
            </w:r>
          </w:p>
          <w:p w14:paraId="78E76CAB" w14:textId="77777777" w:rsidR="009E510B" w:rsidRPr="000541E8" w:rsidRDefault="009E510B" w:rsidP="009E510B">
            <w:pPr>
              <w:rPr>
                <w:rFonts w:asciiTheme="minorHAnsi" w:hAnsiTheme="minorHAnsi" w:cstheme="minorHAnsi"/>
                <w:lang w:val="es-ES" w:eastAsia="es-ES"/>
              </w:rPr>
            </w:pPr>
          </w:p>
        </w:tc>
      </w:tr>
      <w:tr w:rsidR="00BB40FA" w:rsidRPr="000541E8" w14:paraId="778B3265" w14:textId="77777777">
        <w:trPr>
          <w:trHeight w:val="243"/>
          <w:jc w:val="right"/>
        </w:trPr>
        <w:tc>
          <w:tcPr>
            <w:tcW w:w="9002" w:type="dxa"/>
            <w:shd w:val="clear" w:color="auto" w:fill="C0C0C0"/>
          </w:tcPr>
          <w:p w14:paraId="11EACB70" w14:textId="77777777" w:rsidR="00BB40FA" w:rsidRPr="000541E8" w:rsidRDefault="00BB40FA">
            <w:pPr>
              <w:pStyle w:val="Ttulo8"/>
              <w:spacing w:before="0" w:after="0"/>
              <w:rPr>
                <w:rFonts w:asciiTheme="minorHAnsi" w:hAnsiTheme="minorHAnsi" w:cstheme="minorHAnsi"/>
                <w:b/>
                <w:i w:val="0"/>
              </w:rPr>
            </w:pPr>
            <w:r w:rsidRPr="000541E8">
              <w:rPr>
                <w:rFonts w:asciiTheme="minorHAnsi" w:hAnsiTheme="minorHAnsi" w:cstheme="minorHAnsi"/>
                <w:b/>
                <w:i w:val="0"/>
              </w:rPr>
              <w:lastRenderedPageBreak/>
              <w:t>Complementarias</w:t>
            </w:r>
          </w:p>
        </w:tc>
      </w:tr>
      <w:tr w:rsidR="00BB40FA" w:rsidRPr="000541E8" w14:paraId="15D04F0A" w14:textId="77777777">
        <w:trPr>
          <w:cantSplit/>
          <w:trHeight w:val="154"/>
          <w:jc w:val="right"/>
        </w:trPr>
        <w:tc>
          <w:tcPr>
            <w:tcW w:w="9002" w:type="dxa"/>
            <w:tcBorders>
              <w:bottom w:val="single" w:sz="4" w:space="0" w:color="auto"/>
            </w:tcBorders>
          </w:tcPr>
          <w:p w14:paraId="32193B10" w14:textId="77777777" w:rsidR="00BB40FA" w:rsidRPr="000541E8" w:rsidRDefault="007A6EF6">
            <w:pPr>
              <w:rPr>
                <w:rFonts w:asciiTheme="minorHAnsi" w:hAnsiTheme="minorHAnsi" w:cstheme="minorHAnsi"/>
              </w:rPr>
            </w:pPr>
            <w:hyperlink r:id="rId8" w:history="1">
              <w:r w:rsidR="001F5232" w:rsidRPr="000541E8">
                <w:rPr>
                  <w:rStyle w:val="Hipervnculo"/>
                  <w:rFonts w:asciiTheme="minorHAnsi" w:hAnsiTheme="minorHAnsi" w:cstheme="minorHAnsi"/>
                </w:rPr>
                <w:t>http://infosiap.siap.gob.mx:8080/agricola_siap_gobmx/AvanceNacionalSinPrograma.do</w:t>
              </w:r>
            </w:hyperlink>
          </w:p>
          <w:p w14:paraId="0CFB9DB9" w14:textId="77777777" w:rsidR="001F5232" w:rsidRPr="000541E8" w:rsidRDefault="007A6EF6">
            <w:pPr>
              <w:rPr>
                <w:rFonts w:asciiTheme="minorHAnsi" w:hAnsiTheme="minorHAnsi" w:cstheme="minorHAnsi"/>
              </w:rPr>
            </w:pPr>
            <w:hyperlink r:id="rId9" w:history="1">
              <w:r w:rsidR="001F5232" w:rsidRPr="000541E8">
                <w:rPr>
                  <w:rStyle w:val="Hipervnculo"/>
                  <w:rFonts w:asciiTheme="minorHAnsi" w:hAnsiTheme="minorHAnsi" w:cstheme="minorHAnsi"/>
                </w:rPr>
                <w:t>https://nube.siap.gob.mx/cierreagricola/</w:t>
              </w:r>
            </w:hyperlink>
          </w:p>
          <w:p w14:paraId="2BDE6B92" w14:textId="77777777" w:rsidR="001F5232" w:rsidRPr="000541E8" w:rsidRDefault="007A6EF6">
            <w:pPr>
              <w:rPr>
                <w:rFonts w:asciiTheme="minorHAnsi" w:hAnsiTheme="minorHAnsi" w:cstheme="minorHAnsi"/>
              </w:rPr>
            </w:pPr>
            <w:hyperlink r:id="rId10" w:history="1">
              <w:r w:rsidR="001F5232" w:rsidRPr="000541E8">
                <w:rPr>
                  <w:rStyle w:val="Hipervnculo"/>
                  <w:rFonts w:asciiTheme="minorHAnsi" w:hAnsiTheme="minorHAnsi" w:cstheme="minorHAnsi"/>
                </w:rPr>
                <w:t>https://www.gob.mx/siap/documentos/siacon-ng-161430</w:t>
              </w:r>
            </w:hyperlink>
          </w:p>
          <w:p w14:paraId="0ED17DB5" w14:textId="77777777" w:rsidR="001F5232" w:rsidRPr="000541E8" w:rsidRDefault="001F5232">
            <w:pPr>
              <w:rPr>
                <w:rFonts w:asciiTheme="minorHAnsi" w:hAnsiTheme="minorHAnsi" w:cstheme="minorHAnsi"/>
              </w:rPr>
            </w:pPr>
          </w:p>
        </w:tc>
      </w:tr>
    </w:tbl>
    <w:p w14:paraId="7374F4A4" w14:textId="77777777" w:rsidR="00BB40FA" w:rsidRPr="000541E8" w:rsidRDefault="00BB40FA" w:rsidP="0005184C">
      <w:pPr>
        <w:jc w:val="both"/>
        <w:rPr>
          <w:rFonts w:asciiTheme="minorHAnsi" w:hAnsiTheme="minorHAnsi" w:cstheme="minorHAnsi"/>
          <w:i/>
        </w:rPr>
      </w:pPr>
    </w:p>
    <w:sectPr w:rsidR="00BB40FA" w:rsidRPr="000541E8" w:rsidSect="00876A8C">
      <w:headerReference w:type="default" r:id="rId11"/>
      <w:footerReference w:type="even" r:id="rId12"/>
      <w:footerReference w:type="default" r:id="rId13"/>
      <w:pgSz w:w="12240" w:h="15840" w:code="1"/>
      <w:pgMar w:top="2229"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8C6C" w14:textId="77777777" w:rsidR="004B533E" w:rsidRDefault="004B533E">
      <w:r>
        <w:separator/>
      </w:r>
    </w:p>
  </w:endnote>
  <w:endnote w:type="continuationSeparator" w:id="0">
    <w:p w14:paraId="498EC8E5" w14:textId="77777777" w:rsidR="004B533E" w:rsidRDefault="004B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DDEZZ+Arial">
    <w:altName w:val="Calibri"/>
    <w:panose1 w:val="00000000000000000000"/>
    <w:charset w:val="00"/>
    <w:family w:val="swiss"/>
    <w:notTrueType/>
    <w:pitch w:val="default"/>
    <w:sig w:usb0="00000003" w:usb1="00000000" w:usb2="00000000" w:usb3="00000000" w:csb0="00000001" w:csb1="00000000"/>
  </w:font>
  <w:font w:name="CGFAAZ+TimesNewRoman,Bold">
    <w:altName w:val="Cambria"/>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E7E3" w14:textId="77777777" w:rsidR="00BB40FA" w:rsidRDefault="00BB40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F8A650" w14:textId="77777777" w:rsidR="00BB40FA" w:rsidRDefault="00BB40F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062E" w14:textId="77777777" w:rsidR="00BB40FA" w:rsidRDefault="00BB40FA">
    <w:pPr>
      <w:pStyle w:val="Piedepgina"/>
      <w:framePr w:wrap="around" w:vAnchor="text" w:hAnchor="page" w:x="5919" w:y="61"/>
      <w:rPr>
        <w:rStyle w:val="Nmerodepgina"/>
      </w:rPr>
    </w:pPr>
    <w:r>
      <w:rPr>
        <w:rStyle w:val="Nmerodepgina"/>
      </w:rPr>
      <w:fldChar w:fldCharType="begin"/>
    </w:r>
    <w:r>
      <w:rPr>
        <w:rStyle w:val="Nmerodepgina"/>
      </w:rPr>
      <w:instrText xml:space="preserve">PAGE  </w:instrText>
    </w:r>
    <w:r>
      <w:rPr>
        <w:rStyle w:val="Nmerodepgina"/>
      </w:rPr>
      <w:fldChar w:fldCharType="separate"/>
    </w:r>
    <w:r w:rsidR="00022150">
      <w:rPr>
        <w:rStyle w:val="Nmerodepgina"/>
        <w:noProof/>
      </w:rPr>
      <w:t>1</w:t>
    </w:r>
    <w:r>
      <w:rPr>
        <w:rStyle w:val="Nmerodepgina"/>
      </w:rPr>
      <w:fldChar w:fldCharType="end"/>
    </w:r>
  </w:p>
  <w:p w14:paraId="3461CB6F" w14:textId="77777777" w:rsidR="00BB40FA" w:rsidRDefault="00BB4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E16A" w14:textId="77777777" w:rsidR="004B533E" w:rsidRDefault="004B533E">
      <w:r>
        <w:separator/>
      </w:r>
    </w:p>
  </w:footnote>
  <w:footnote w:type="continuationSeparator" w:id="0">
    <w:p w14:paraId="5FDC9530" w14:textId="77777777" w:rsidR="004B533E" w:rsidRDefault="004B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03B8" w14:textId="0D4416A5" w:rsidR="00876A8C" w:rsidRDefault="000541E8">
    <w:pPr>
      <w:pStyle w:val="Encabezado"/>
    </w:pPr>
    <w:r w:rsidRPr="001E4962">
      <w:rPr>
        <w:b/>
        <w:noProof/>
        <w:sz w:val="24"/>
        <w:szCs w:val="24"/>
      </w:rPr>
      <w:drawing>
        <wp:inline distT="0" distB="0" distL="0" distR="0" wp14:anchorId="6648A55E" wp14:editId="34A44EFA">
          <wp:extent cx="1057275" cy="914400"/>
          <wp:effectExtent l="0" t="0" r="0" b="0"/>
          <wp:docPr id="1" name="Imagen 1" descr="Logosimbol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mbol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3F5988BB" wp14:editId="01A40AEF">
              <wp:simplePos x="0" y="0"/>
              <wp:positionH relativeFrom="column">
                <wp:posOffset>1212850</wp:posOffset>
              </wp:positionH>
              <wp:positionV relativeFrom="paragraph">
                <wp:posOffset>134620</wp:posOffset>
              </wp:positionV>
              <wp:extent cx="4747260" cy="792480"/>
              <wp:effectExtent l="0" t="381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787F6" w14:textId="77777777" w:rsidR="00D24B05" w:rsidRPr="00D24B05" w:rsidRDefault="00D24B05" w:rsidP="00D24B05">
                          <w:pPr>
                            <w:jc w:val="center"/>
                            <w:rPr>
                              <w:b/>
                            </w:rPr>
                          </w:pPr>
                          <w:r w:rsidRPr="00D24B05">
                            <w:rPr>
                              <w:b/>
                            </w:rPr>
                            <w:t>Universidad Veracruzana</w:t>
                          </w:r>
                        </w:p>
                        <w:p w14:paraId="3ED7BE76" w14:textId="77777777" w:rsidR="00D24B05" w:rsidRDefault="00D24B05" w:rsidP="00D24B05">
                          <w:pPr>
                            <w:jc w:val="center"/>
                            <w:rPr>
                              <w:b/>
                            </w:rPr>
                          </w:pPr>
                          <w:r w:rsidRPr="00D24B05">
                            <w:rPr>
                              <w:b/>
                            </w:rPr>
                            <w:t>Dirección General de Desarrollo Académico e Innovación Educativa</w:t>
                          </w:r>
                        </w:p>
                        <w:p w14:paraId="75B28364" w14:textId="77777777" w:rsidR="005F19DF" w:rsidRPr="00D24B05" w:rsidRDefault="005F19DF" w:rsidP="00D24B05">
                          <w:pPr>
                            <w:jc w:val="center"/>
                            <w:rPr>
                              <w:b/>
                            </w:rPr>
                          </w:pPr>
                          <w:r>
                            <w:rPr>
                              <w:b/>
                            </w:rPr>
                            <w:t>Dirección de Innovación Educativa</w:t>
                          </w:r>
                        </w:p>
                        <w:p w14:paraId="5C677AF4" w14:textId="77777777" w:rsidR="00D24B05" w:rsidRPr="00D24B05" w:rsidRDefault="00D24B05" w:rsidP="00D24B05">
                          <w:pPr>
                            <w:jc w:val="center"/>
                            <w:rPr>
                              <w:b/>
                            </w:rPr>
                          </w:pPr>
                          <w:r w:rsidRPr="00D24B05">
                            <w:rPr>
                              <w:b/>
                            </w:rPr>
                            <w:t>Departamento de Desarrollo Curricular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5988BB" id="_x0000_t202" coordsize="21600,21600" o:spt="202" path="m,l,21600r21600,l21600,xe">
              <v:stroke joinstyle="miter"/>
              <v:path gradientshapeok="t" o:connecttype="rect"/>
            </v:shapetype>
            <v:shape id="Cuadro de texto 2" o:spid="_x0000_s1027" type="#_x0000_t202" style="position:absolute;margin-left:95.5pt;margin-top:10.6pt;width:373.8pt;height:62.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" stroked="f">
              <v:textbox style="mso-fit-shape-to-text:t">
                <w:txbxContent>
                  <w:p w14:paraId="206787F6" w14:textId="77777777" w:rsidR="00D24B05" w:rsidRPr="00D24B05" w:rsidRDefault="00D24B05" w:rsidP="00D24B05">
                    <w:pPr>
                      <w:jc w:val="center"/>
                      <w:rPr>
                        <w:b/>
                      </w:rPr>
                    </w:pPr>
                    <w:r w:rsidRPr="00D24B05">
                      <w:rPr>
                        <w:b/>
                      </w:rPr>
                      <w:t>Universidad Veracruzana</w:t>
                    </w:r>
                  </w:p>
                  <w:p w14:paraId="3ED7BE76" w14:textId="77777777" w:rsidR="00D24B05" w:rsidRDefault="00D24B05" w:rsidP="00D24B05">
                    <w:pPr>
                      <w:jc w:val="center"/>
                      <w:rPr>
                        <w:b/>
                      </w:rPr>
                    </w:pPr>
                    <w:r w:rsidRPr="00D24B05">
                      <w:rPr>
                        <w:b/>
                      </w:rPr>
                      <w:t>Dirección General de Desarrollo Académico e Innovación Educativa</w:t>
                    </w:r>
                  </w:p>
                  <w:p w14:paraId="75B28364" w14:textId="77777777" w:rsidR="005F19DF" w:rsidRPr="00D24B05" w:rsidRDefault="005F19DF" w:rsidP="00D24B05">
                    <w:pPr>
                      <w:jc w:val="center"/>
                      <w:rPr>
                        <w:b/>
                      </w:rPr>
                    </w:pPr>
                    <w:r>
                      <w:rPr>
                        <w:b/>
                      </w:rPr>
                      <w:t>Dirección de Innovación Educativa</w:t>
                    </w:r>
                  </w:p>
                  <w:p w14:paraId="5C677AF4" w14:textId="77777777" w:rsidR="00D24B05" w:rsidRPr="00D24B05" w:rsidRDefault="00D24B05" w:rsidP="00D24B05">
                    <w:pPr>
                      <w:jc w:val="center"/>
                      <w:rPr>
                        <w:b/>
                      </w:rPr>
                    </w:pPr>
                    <w:r w:rsidRPr="00D24B05">
                      <w:rPr>
                        <w:b/>
                      </w:rPr>
                      <w:t>Departamento de Desarrollo Curricular</w:t>
                    </w:r>
                  </w:p>
                </w:txbxContent>
              </v:textbox>
            </v:shape>
          </w:pict>
        </mc:Fallback>
      </mc:AlternateContent>
    </w:r>
  </w:p>
  <w:p w14:paraId="1C136052" w14:textId="77777777" w:rsidR="00876A8C" w:rsidRDefault="00876A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2B72"/>
    <w:multiLevelType w:val="hybridMultilevel"/>
    <w:tmpl w:val="9A9277B2"/>
    <w:lvl w:ilvl="0" w:tplc="786C37EE">
      <w:start w:val="1"/>
      <w:numFmt w:val="decimal"/>
      <w:lvlText w:val="%1."/>
      <w:lvlJc w:val="left"/>
      <w:pPr>
        <w:ind w:left="644" w:hanging="360"/>
      </w:pPr>
      <w:rPr>
        <w:rFonts w:hint="default"/>
        <w:b/>
        <w:color w:val="000000"/>
        <w:sz w:val="24"/>
      </w:rPr>
    </w:lvl>
    <w:lvl w:ilvl="1" w:tplc="080A0019" w:tentative="1">
      <w:start w:val="1"/>
      <w:numFmt w:val="lowerLetter"/>
      <w:lvlText w:val="%2."/>
      <w:lvlJc w:val="left"/>
      <w:pPr>
        <w:ind w:left="1099" w:hanging="360"/>
      </w:p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1" w15:restartNumberingAfterBreak="0">
    <w:nsid w:val="302C5405"/>
    <w:multiLevelType w:val="multilevel"/>
    <w:tmpl w:val="83908F1A"/>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9839E5"/>
    <w:multiLevelType w:val="hybridMultilevel"/>
    <w:tmpl w:val="7DEAE49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4E7036"/>
    <w:multiLevelType w:val="hybridMultilevel"/>
    <w:tmpl w:val="368E6B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357AC1"/>
    <w:multiLevelType w:val="hybridMultilevel"/>
    <w:tmpl w:val="3B0466E2"/>
    <w:lvl w:ilvl="0" w:tplc="B5E6D462">
      <w:start w:val="1"/>
      <w:numFmt w:val="decimal"/>
      <w:lvlText w:val="%1."/>
      <w:lvlJc w:val="left"/>
      <w:pPr>
        <w:tabs>
          <w:tab w:val="num" w:pos="587"/>
        </w:tabs>
        <w:ind w:left="587" w:hanging="360"/>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7212613"/>
    <w:multiLevelType w:val="hybridMultilevel"/>
    <w:tmpl w:val="FE68923C"/>
    <w:lvl w:ilvl="0" w:tplc="3378EEBA">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128811118">
    <w:abstractNumId w:val="4"/>
  </w:num>
  <w:num w:numId="2" w16cid:durableId="1839270240">
    <w:abstractNumId w:val="1"/>
  </w:num>
  <w:num w:numId="3" w16cid:durableId="1308706255">
    <w:abstractNumId w:val="5"/>
  </w:num>
  <w:num w:numId="4" w16cid:durableId="2042894334">
    <w:abstractNumId w:val="0"/>
  </w:num>
  <w:num w:numId="5" w16cid:durableId="1320616620">
    <w:abstractNumId w:val="3"/>
  </w:num>
  <w:num w:numId="6" w16cid:durableId="189157043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0B"/>
    <w:rsid w:val="0001761A"/>
    <w:rsid w:val="00022150"/>
    <w:rsid w:val="0005184C"/>
    <w:rsid w:val="000541E8"/>
    <w:rsid w:val="00065BEF"/>
    <w:rsid w:val="00071F1C"/>
    <w:rsid w:val="0008684F"/>
    <w:rsid w:val="00086B04"/>
    <w:rsid w:val="000C5EDF"/>
    <w:rsid w:val="00117B43"/>
    <w:rsid w:val="00137D09"/>
    <w:rsid w:val="00165B8D"/>
    <w:rsid w:val="001736E7"/>
    <w:rsid w:val="001754A2"/>
    <w:rsid w:val="00195F4E"/>
    <w:rsid w:val="001D11AA"/>
    <w:rsid w:val="001E4962"/>
    <w:rsid w:val="001F38E9"/>
    <w:rsid w:val="001F5232"/>
    <w:rsid w:val="001F7154"/>
    <w:rsid w:val="00214150"/>
    <w:rsid w:val="002307E0"/>
    <w:rsid w:val="00233D39"/>
    <w:rsid w:val="002409FC"/>
    <w:rsid w:val="00241EA1"/>
    <w:rsid w:val="00251922"/>
    <w:rsid w:val="002532A5"/>
    <w:rsid w:val="002A159A"/>
    <w:rsid w:val="002B7A8D"/>
    <w:rsid w:val="002B7D38"/>
    <w:rsid w:val="002D775E"/>
    <w:rsid w:val="002E52C0"/>
    <w:rsid w:val="00301C16"/>
    <w:rsid w:val="003177BC"/>
    <w:rsid w:val="0032065E"/>
    <w:rsid w:val="00341F0A"/>
    <w:rsid w:val="003564E5"/>
    <w:rsid w:val="003735B9"/>
    <w:rsid w:val="003A099E"/>
    <w:rsid w:val="003B54CD"/>
    <w:rsid w:val="003C2E1A"/>
    <w:rsid w:val="003D32BC"/>
    <w:rsid w:val="003D5E3A"/>
    <w:rsid w:val="003E0107"/>
    <w:rsid w:val="003E470C"/>
    <w:rsid w:val="003F3BBC"/>
    <w:rsid w:val="003F70B7"/>
    <w:rsid w:val="00403D3B"/>
    <w:rsid w:val="004141C0"/>
    <w:rsid w:val="00423ED5"/>
    <w:rsid w:val="00447D0B"/>
    <w:rsid w:val="0045207C"/>
    <w:rsid w:val="00463CC7"/>
    <w:rsid w:val="004B533E"/>
    <w:rsid w:val="004E78AA"/>
    <w:rsid w:val="004F5FCC"/>
    <w:rsid w:val="005302DD"/>
    <w:rsid w:val="00553B03"/>
    <w:rsid w:val="0056468B"/>
    <w:rsid w:val="005713FA"/>
    <w:rsid w:val="005A292D"/>
    <w:rsid w:val="005A3686"/>
    <w:rsid w:val="005E00A8"/>
    <w:rsid w:val="005F19DF"/>
    <w:rsid w:val="00600D29"/>
    <w:rsid w:val="00603FD7"/>
    <w:rsid w:val="00604988"/>
    <w:rsid w:val="00616286"/>
    <w:rsid w:val="006306F1"/>
    <w:rsid w:val="00636CB8"/>
    <w:rsid w:val="00661812"/>
    <w:rsid w:val="006B12BC"/>
    <w:rsid w:val="006C0B8E"/>
    <w:rsid w:val="006C7277"/>
    <w:rsid w:val="006D198D"/>
    <w:rsid w:val="006D40FF"/>
    <w:rsid w:val="006E7B7A"/>
    <w:rsid w:val="006F6F4A"/>
    <w:rsid w:val="007004D9"/>
    <w:rsid w:val="00700B9B"/>
    <w:rsid w:val="00732818"/>
    <w:rsid w:val="0074463D"/>
    <w:rsid w:val="007A6EF6"/>
    <w:rsid w:val="007A7C61"/>
    <w:rsid w:val="007B0B9C"/>
    <w:rsid w:val="007D73AB"/>
    <w:rsid w:val="007D7C64"/>
    <w:rsid w:val="007E7B5E"/>
    <w:rsid w:val="00802A2E"/>
    <w:rsid w:val="008313A1"/>
    <w:rsid w:val="00876A8C"/>
    <w:rsid w:val="00891B9A"/>
    <w:rsid w:val="0089313E"/>
    <w:rsid w:val="008A0EEC"/>
    <w:rsid w:val="008A53AA"/>
    <w:rsid w:val="008B676E"/>
    <w:rsid w:val="008E32CF"/>
    <w:rsid w:val="008E6986"/>
    <w:rsid w:val="008E6D89"/>
    <w:rsid w:val="00901ACE"/>
    <w:rsid w:val="00931550"/>
    <w:rsid w:val="00942B0E"/>
    <w:rsid w:val="00943BC5"/>
    <w:rsid w:val="0096686D"/>
    <w:rsid w:val="0098308C"/>
    <w:rsid w:val="00983C86"/>
    <w:rsid w:val="00983DB3"/>
    <w:rsid w:val="00995086"/>
    <w:rsid w:val="00996BB9"/>
    <w:rsid w:val="009D2256"/>
    <w:rsid w:val="009E510B"/>
    <w:rsid w:val="009E77D1"/>
    <w:rsid w:val="00A22761"/>
    <w:rsid w:val="00A3078F"/>
    <w:rsid w:val="00A53818"/>
    <w:rsid w:val="00A65892"/>
    <w:rsid w:val="00A92141"/>
    <w:rsid w:val="00AC6E88"/>
    <w:rsid w:val="00AE0456"/>
    <w:rsid w:val="00AF7A47"/>
    <w:rsid w:val="00B06449"/>
    <w:rsid w:val="00B30B75"/>
    <w:rsid w:val="00B34E39"/>
    <w:rsid w:val="00B44F1F"/>
    <w:rsid w:val="00B61200"/>
    <w:rsid w:val="00B7777F"/>
    <w:rsid w:val="00B82660"/>
    <w:rsid w:val="00B9711B"/>
    <w:rsid w:val="00BA6F94"/>
    <w:rsid w:val="00BB18BB"/>
    <w:rsid w:val="00BB40FA"/>
    <w:rsid w:val="00BB7CB1"/>
    <w:rsid w:val="00BD53DD"/>
    <w:rsid w:val="00BE2175"/>
    <w:rsid w:val="00BF3307"/>
    <w:rsid w:val="00BF6AE9"/>
    <w:rsid w:val="00C027F0"/>
    <w:rsid w:val="00C05F2B"/>
    <w:rsid w:val="00C13ECE"/>
    <w:rsid w:val="00C211A6"/>
    <w:rsid w:val="00C3248F"/>
    <w:rsid w:val="00C43897"/>
    <w:rsid w:val="00C53D1E"/>
    <w:rsid w:val="00C61603"/>
    <w:rsid w:val="00C65827"/>
    <w:rsid w:val="00C721C2"/>
    <w:rsid w:val="00CA3FF3"/>
    <w:rsid w:val="00CA496A"/>
    <w:rsid w:val="00CA4E25"/>
    <w:rsid w:val="00CB6281"/>
    <w:rsid w:val="00CD270F"/>
    <w:rsid w:val="00CD46D8"/>
    <w:rsid w:val="00CD4886"/>
    <w:rsid w:val="00CD5C15"/>
    <w:rsid w:val="00CE4E30"/>
    <w:rsid w:val="00CE68D3"/>
    <w:rsid w:val="00CF04B4"/>
    <w:rsid w:val="00CF3BF7"/>
    <w:rsid w:val="00CF59CF"/>
    <w:rsid w:val="00D019F1"/>
    <w:rsid w:val="00D025A4"/>
    <w:rsid w:val="00D124AC"/>
    <w:rsid w:val="00D14B0B"/>
    <w:rsid w:val="00D2219A"/>
    <w:rsid w:val="00D24B05"/>
    <w:rsid w:val="00D3332E"/>
    <w:rsid w:val="00D35189"/>
    <w:rsid w:val="00D35300"/>
    <w:rsid w:val="00D4372E"/>
    <w:rsid w:val="00D82D03"/>
    <w:rsid w:val="00D96938"/>
    <w:rsid w:val="00DE6C6F"/>
    <w:rsid w:val="00DF038E"/>
    <w:rsid w:val="00DF19E9"/>
    <w:rsid w:val="00E22DD0"/>
    <w:rsid w:val="00E42FAB"/>
    <w:rsid w:val="00E57098"/>
    <w:rsid w:val="00E622D4"/>
    <w:rsid w:val="00E674BB"/>
    <w:rsid w:val="00EA3A6B"/>
    <w:rsid w:val="00EC1C52"/>
    <w:rsid w:val="00ED3C78"/>
    <w:rsid w:val="00ED5F64"/>
    <w:rsid w:val="00EE174F"/>
    <w:rsid w:val="00EF74B4"/>
    <w:rsid w:val="00F50FC7"/>
    <w:rsid w:val="00F84D4F"/>
    <w:rsid w:val="00FA068D"/>
    <w:rsid w:val="00FC0B14"/>
    <w:rsid w:val="00FD029E"/>
    <w:rsid w:val="00FD6098"/>
    <w:rsid w:val="00FF760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7D7E7"/>
  <w15:chartTrackingRefBased/>
  <w15:docId w15:val="{D7CBABE1-CCC1-43C8-B692-2984987A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GDDEZZ+Arial" w:hAnsi="GDDEZZ+Arial"/>
      <w:snapToGrid w:val="0"/>
      <w:sz w:val="27"/>
      <w:szCs w:val="20"/>
      <w:lang w:val="es-ES" w:eastAsia="es-ES"/>
    </w:rPr>
  </w:style>
  <w:style w:type="paragraph" w:styleId="Ttulo2">
    <w:name w:val="heading 2"/>
    <w:basedOn w:val="Normal"/>
    <w:next w:val="Normal"/>
    <w:qFormat/>
    <w:pPr>
      <w:keepNext/>
      <w:jc w:val="center"/>
      <w:outlineLvl w:val="1"/>
    </w:pPr>
    <w:rPr>
      <w:rFonts w:ascii="GDDEZZ+Arial" w:hAnsi="GDDEZZ+Arial"/>
      <w:snapToGrid w:val="0"/>
      <w:sz w:val="39"/>
      <w:szCs w:val="20"/>
      <w:lang w:val="es-ES" w:eastAsia="es-ES"/>
    </w:rPr>
  </w:style>
  <w:style w:type="paragraph" w:styleId="Ttulo3">
    <w:name w:val="heading 3"/>
    <w:basedOn w:val="Normal"/>
    <w:next w:val="Normal"/>
    <w:qFormat/>
    <w:pPr>
      <w:keepNext/>
      <w:autoSpaceDE w:val="0"/>
      <w:autoSpaceDN w:val="0"/>
      <w:adjustRightInd w:val="0"/>
      <w:outlineLvl w:val="2"/>
    </w:pPr>
    <w:rPr>
      <w:bCs/>
      <w:szCs w:val="27"/>
      <w:lang w:val="es-ES" w:eastAsia="es-ES"/>
    </w:rPr>
  </w:style>
  <w:style w:type="paragraph" w:styleId="Ttulo4">
    <w:name w:val="heading 4"/>
    <w:basedOn w:val="Normal"/>
    <w:next w:val="Normal"/>
    <w:qFormat/>
    <w:pPr>
      <w:keepNext/>
      <w:jc w:val="center"/>
      <w:outlineLvl w:val="3"/>
    </w:pPr>
    <w:rPr>
      <w:rFonts w:ascii="CGFAAZ+TimesNewRoman,Bold" w:hAnsi="CGFAAZ+TimesNewRoman,Bold"/>
      <w:b/>
      <w:snapToGrid w:val="0"/>
      <w:sz w:val="28"/>
      <w:szCs w:val="20"/>
      <w:lang w:val="es-ES" w:eastAsia="es-ES"/>
    </w:rPr>
  </w:style>
  <w:style w:type="paragraph" w:styleId="Ttulo5">
    <w:name w:val="heading 5"/>
    <w:basedOn w:val="Normal"/>
    <w:next w:val="Normal"/>
    <w:qFormat/>
    <w:pPr>
      <w:keepNext/>
      <w:autoSpaceDE w:val="0"/>
      <w:autoSpaceDN w:val="0"/>
      <w:adjustRightInd w:val="0"/>
      <w:jc w:val="both"/>
      <w:outlineLvl w:val="4"/>
    </w:pPr>
    <w:rPr>
      <w:rFonts w:ascii="TimesNewRoman,Bold" w:hAnsi="TimesNewRoman,Bold"/>
      <w:b/>
      <w:bCs/>
      <w:sz w:val="27"/>
      <w:szCs w:val="27"/>
      <w:lang w:val="es-ES" w:eastAsia="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both"/>
      <w:outlineLvl w:val="6"/>
    </w:pPr>
    <w:rPr>
      <w:szCs w:val="20"/>
      <w:lang w:val="es-ES" w:eastAsia="es-ES"/>
    </w:rPr>
  </w:style>
  <w:style w:type="paragraph" w:styleId="Ttulo8">
    <w:name w:val="heading 8"/>
    <w:basedOn w:val="Normal"/>
    <w:next w:val="Normal"/>
    <w:qFormat/>
    <w:pPr>
      <w:spacing w:before="240" w:after="60"/>
      <w:outlineLvl w:val="7"/>
    </w:pPr>
    <w:rPr>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spacing w:after="120" w:line="480" w:lineRule="auto"/>
    </w:pPr>
    <w:rPr>
      <w:lang w:val="es-ES" w:eastAsia="es-ES"/>
    </w:rPr>
  </w:style>
  <w:style w:type="paragraph" w:styleId="Sangra3detindependiente">
    <w:name w:val="Body Text Indent 3"/>
    <w:basedOn w:val="Normal"/>
    <w:pPr>
      <w:spacing w:after="120"/>
      <w:ind w:left="283"/>
    </w:pPr>
    <w:rPr>
      <w:sz w:val="16"/>
      <w:szCs w:val="16"/>
    </w:rPr>
  </w:style>
  <w:style w:type="paragraph" w:styleId="Textoindependiente3">
    <w:name w:val="Body Text 3"/>
    <w:basedOn w:val="Normal"/>
    <w:pPr>
      <w:spacing w:after="120"/>
    </w:pPr>
    <w:rPr>
      <w:sz w:val="16"/>
      <w:szCs w:val="16"/>
    </w:rPr>
  </w:style>
  <w:style w:type="paragraph" w:styleId="Textoindependiente">
    <w:name w:val="Body Text"/>
    <w:basedOn w:val="Normal"/>
    <w:pPr>
      <w:spacing w:after="120"/>
    </w:pPr>
  </w:style>
  <w:style w:type="character" w:styleId="Hipervnculo">
    <w:name w:val="Hyperlink"/>
    <w:rPr>
      <w:color w:val="0000FF"/>
      <w:u w:val="single"/>
    </w:rPr>
  </w:style>
  <w:style w:type="paragraph" w:styleId="Sangra2detindependiente">
    <w:name w:val="Body Text Indent 2"/>
    <w:basedOn w:val="Normal"/>
    <w:pPr>
      <w:spacing w:after="120" w:line="480" w:lineRule="auto"/>
      <w:ind w:left="283"/>
    </w:pPr>
  </w:style>
  <w:style w:type="paragraph" w:styleId="Descripcin">
    <w:name w:val="caption"/>
    <w:basedOn w:val="Normal"/>
    <w:next w:val="Normal"/>
    <w:qFormat/>
    <w:pPr>
      <w:autoSpaceDE w:val="0"/>
      <w:autoSpaceDN w:val="0"/>
      <w:adjustRightInd w:val="0"/>
      <w:jc w:val="both"/>
    </w:pPr>
    <w:rPr>
      <w:b/>
      <w:bCs/>
      <w:color w:val="000000"/>
      <w:szCs w:val="20"/>
      <w:lang w:val="es-ES" w:eastAsia="es-ES"/>
    </w:rPr>
  </w:style>
  <w:style w:type="paragraph" w:styleId="Encabezado">
    <w:name w:val="header"/>
    <w:basedOn w:val="Normal"/>
    <w:link w:val="EncabezadoCar"/>
    <w:uiPriority w:val="99"/>
    <w:pPr>
      <w:tabs>
        <w:tab w:val="center" w:pos="4252"/>
        <w:tab w:val="right" w:pos="8504"/>
      </w:tabs>
    </w:pPr>
    <w:rPr>
      <w:sz w:val="20"/>
      <w:szCs w:val="20"/>
      <w:lang w:val="es-ES" w:eastAsia="es-ES"/>
    </w:rPr>
  </w:style>
  <w:style w:type="paragraph" w:styleId="Sangradetextonormal">
    <w:name w:val="Body Text Indent"/>
    <w:basedOn w:val="Normal"/>
    <w:pPr>
      <w:spacing w:after="120"/>
      <w:ind w:left="283"/>
    </w:pPr>
  </w:style>
  <w:style w:type="paragraph" w:customStyle="1" w:styleId="Puesto">
    <w:name w:val="Puesto"/>
    <w:basedOn w:val="Normal"/>
    <w:qFormat/>
    <w:pPr>
      <w:autoSpaceDE w:val="0"/>
      <w:autoSpaceDN w:val="0"/>
      <w:adjustRightInd w:val="0"/>
      <w:jc w:val="center"/>
    </w:pPr>
    <w:rPr>
      <w:b/>
      <w:color w:val="000000"/>
      <w:sz w:val="28"/>
      <w:szCs w:val="20"/>
      <w:lang w:val="es-ES" w:eastAsia="es-ES"/>
    </w:rPr>
  </w:style>
  <w:style w:type="character" w:styleId="Hipervnculovisitado">
    <w:name w:val="FollowedHyperlink"/>
    <w:rPr>
      <w:color w:val="800080"/>
      <w:u w:val="single"/>
    </w:rPr>
  </w:style>
  <w:style w:type="paragraph" w:styleId="NormalWeb">
    <w:name w:val="Normal (Web)"/>
    <w:basedOn w:val="Normal"/>
    <w:pPr>
      <w:spacing w:before="100" w:beforeAutospacing="1" w:after="100" w:afterAutospacing="1"/>
    </w:pPr>
    <w:rPr>
      <w:lang w:val="es-ES" w:eastAsia="es-ES"/>
    </w:rPr>
  </w:style>
  <w:style w:type="paragraph" w:customStyle="1" w:styleId="texto">
    <w:name w:val="texto"/>
    <w:basedOn w:val="Normal"/>
    <w:pPr>
      <w:spacing w:before="100" w:beforeAutospacing="1" w:after="100" w:afterAutospacing="1"/>
      <w:jc w:val="both"/>
    </w:pPr>
    <w:rPr>
      <w:rFonts w:ascii="Arial" w:hAnsi="Arial" w:cs="Arial"/>
      <w:color w:val="000000"/>
      <w:sz w:val="20"/>
      <w:szCs w:val="20"/>
      <w:lang w:val="es-ES" w:eastAsia="es-ES"/>
    </w:rPr>
  </w:style>
  <w:style w:type="character" w:customStyle="1" w:styleId="EncabezadoCar">
    <w:name w:val="Encabezado Car"/>
    <w:link w:val="Encabezado"/>
    <w:uiPriority w:val="99"/>
    <w:rsid w:val="00876A8C"/>
    <w:rPr>
      <w:lang w:val="es-ES" w:eastAsia="es-ES"/>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41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2FAB"/>
    <w:pPr>
      <w:ind w:left="708"/>
    </w:pPr>
  </w:style>
  <w:style w:type="character" w:styleId="Mencinsinresolver">
    <w:name w:val="Unresolved Mention"/>
    <w:uiPriority w:val="99"/>
    <w:semiHidden/>
    <w:unhideWhenUsed/>
    <w:rsid w:val="001F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siap.siap.gob.mx:8080/agricola_siap_gobmx/AvanceNacionalSinPrograma.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b.mx/siap/documentos/siacon-ng-161430" TargetMode="External"/><Relationship Id="rId4" Type="http://schemas.openxmlformats.org/officeDocument/2006/relationships/settings" Target="settings.xml"/><Relationship Id="rId9" Type="http://schemas.openxmlformats.org/officeDocument/2006/relationships/hyperlink" Target="https://nube.siap.gob.mx/cierreagricol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5D67-89B1-4B3D-9461-CA38AE5D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2067</Words>
  <Characters>12780</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Universidad Veracruzana</vt:lpstr>
    </vt:vector>
  </TitlesOfParts>
  <Company>uv</Company>
  <LinksUpToDate>false</LinksUpToDate>
  <CharactersWithSpaces>14818</CharactersWithSpaces>
  <SharedDoc>false</SharedDoc>
  <HLinks>
    <vt:vector size="18" baseType="variant">
      <vt:variant>
        <vt:i4>3145855</vt:i4>
      </vt:variant>
      <vt:variant>
        <vt:i4>6</vt:i4>
      </vt:variant>
      <vt:variant>
        <vt:i4>0</vt:i4>
      </vt:variant>
      <vt:variant>
        <vt:i4>5</vt:i4>
      </vt:variant>
      <vt:variant>
        <vt:lpwstr>https://www.gob.mx/siap/documentos/siacon-ng-161430</vt:lpwstr>
      </vt:variant>
      <vt:variant>
        <vt:lpwstr/>
      </vt:variant>
      <vt:variant>
        <vt:i4>4390978</vt:i4>
      </vt:variant>
      <vt:variant>
        <vt:i4>3</vt:i4>
      </vt:variant>
      <vt:variant>
        <vt:i4>0</vt:i4>
      </vt:variant>
      <vt:variant>
        <vt:i4>5</vt:i4>
      </vt:variant>
      <vt:variant>
        <vt:lpwstr>https://nube.siap.gob.mx/cierreagricola/</vt:lpwstr>
      </vt:variant>
      <vt:variant>
        <vt:lpwstr/>
      </vt:variant>
      <vt:variant>
        <vt:i4>7864427</vt:i4>
      </vt:variant>
      <vt:variant>
        <vt:i4>0</vt:i4>
      </vt:variant>
      <vt:variant>
        <vt:i4>0</vt:i4>
      </vt:variant>
      <vt:variant>
        <vt:i4>5</vt:i4>
      </vt:variant>
      <vt:variant>
        <vt:lpwstr>http://infosiap.siap.gob.mx:8080/agricola_siap_gobmx/AvanceNacionalSinPrograma.do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Veracruzana</dc:title>
  <dc:subject/>
  <dc:creator>nmedina</dc:creator>
  <cp:keywords/>
  <cp:lastModifiedBy>Revisor</cp:lastModifiedBy>
  <cp:revision>11</cp:revision>
  <cp:lastPrinted>2005-07-29T17:23:00Z</cp:lastPrinted>
  <dcterms:created xsi:type="dcterms:W3CDTF">2022-01-24T23:56:00Z</dcterms:created>
  <dcterms:modified xsi:type="dcterms:W3CDTF">2022-08-11T23:36:00Z</dcterms:modified>
</cp:coreProperties>
</file>