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0846C" w14:textId="77777777" w:rsidR="00855844" w:rsidRDefault="00E7067E" w:rsidP="009D2908">
      <w:pPr>
        <w:rPr>
          <w:rFonts w:cs="Times New Roman"/>
          <w:szCs w:val="24"/>
        </w:rPr>
      </w:pPr>
      <w:r>
        <w:rPr>
          <w:rFonts w:cs="Times New Roman"/>
          <w:szCs w:val="24"/>
        </w:rPr>
        <w:t xml:space="preserve"> </w:t>
      </w:r>
    </w:p>
    <w:p w14:paraId="2B650878" w14:textId="76E92F89" w:rsidR="00855844" w:rsidRDefault="00855844" w:rsidP="009D2908">
      <w:pPr>
        <w:rPr>
          <w:rFonts w:cs="Times New Roman"/>
          <w:szCs w:val="24"/>
        </w:rPr>
      </w:pPr>
      <w:r w:rsidRPr="009428FE">
        <w:rPr>
          <w:rFonts w:cs="Times New Roman"/>
          <w:b/>
          <w:bCs/>
          <w:szCs w:val="24"/>
        </w:rPr>
        <w:t>PRÁCTINA N°</w:t>
      </w:r>
      <w:r w:rsidR="00CE16A8" w:rsidRPr="009428FE">
        <w:rPr>
          <w:rFonts w:cs="Times New Roman"/>
          <w:b/>
          <w:bCs/>
          <w:szCs w:val="24"/>
        </w:rPr>
        <w:t>2</w:t>
      </w:r>
      <w:r>
        <w:rPr>
          <w:rFonts w:cs="Times New Roman"/>
          <w:szCs w:val="24"/>
        </w:rPr>
        <w:t>:</w:t>
      </w:r>
      <w:r w:rsidR="00CE16A8">
        <w:rPr>
          <w:rFonts w:cs="Times New Roman"/>
          <w:szCs w:val="24"/>
        </w:rPr>
        <w:t xml:space="preserve"> Arranque del compresor </w:t>
      </w:r>
      <w:r w:rsidR="00E35B22">
        <w:rPr>
          <w:rFonts w:cs="Times New Roman"/>
          <w:szCs w:val="24"/>
        </w:rPr>
        <w:t xml:space="preserve">sin capacitor </w:t>
      </w:r>
    </w:p>
    <w:p w14:paraId="5B0CD040" w14:textId="506CD600" w:rsidR="00855844" w:rsidRDefault="00893B97" w:rsidP="00893B97">
      <w:pPr>
        <w:rPr>
          <w:rFonts w:cs="Times New Roman"/>
          <w:szCs w:val="24"/>
        </w:rPr>
      </w:pPr>
      <w:r w:rsidRPr="00893B97">
        <w:rPr>
          <w:rFonts w:cs="Times New Roman"/>
          <w:szCs w:val="24"/>
        </w:rPr>
        <w:cr/>
      </w:r>
    </w:p>
    <w:p w14:paraId="6B20AF91" w14:textId="41BDA144" w:rsidR="00855844" w:rsidRPr="009428FE" w:rsidRDefault="00855844" w:rsidP="009D2908">
      <w:pPr>
        <w:rPr>
          <w:rFonts w:cs="Times New Roman"/>
          <w:b/>
          <w:bCs/>
          <w:szCs w:val="24"/>
        </w:rPr>
      </w:pPr>
      <w:r w:rsidRPr="009428FE">
        <w:rPr>
          <w:rFonts w:cs="Times New Roman"/>
          <w:b/>
          <w:bCs/>
          <w:szCs w:val="24"/>
        </w:rPr>
        <w:t>ALUMNO(A):</w:t>
      </w:r>
    </w:p>
    <w:tbl>
      <w:tblPr>
        <w:tblStyle w:val="Tablaconcuadrcula"/>
        <w:tblW w:w="0" w:type="auto"/>
        <w:tblLook w:val="04A0" w:firstRow="1" w:lastRow="0" w:firstColumn="1" w:lastColumn="0" w:noHBand="0" w:noVBand="1"/>
      </w:tblPr>
      <w:tblGrid>
        <w:gridCol w:w="2207"/>
        <w:gridCol w:w="2207"/>
        <w:gridCol w:w="2207"/>
        <w:gridCol w:w="2207"/>
      </w:tblGrid>
      <w:tr w:rsidR="00855844" w14:paraId="5F8982AD" w14:textId="77777777" w:rsidTr="00855844">
        <w:trPr>
          <w:trHeight w:val="1265"/>
        </w:trPr>
        <w:tc>
          <w:tcPr>
            <w:tcW w:w="2207" w:type="dxa"/>
          </w:tcPr>
          <w:p w14:paraId="75CC0555" w14:textId="44D734B3" w:rsidR="00855844" w:rsidRPr="00855844" w:rsidRDefault="00855844" w:rsidP="004349D1">
            <w:pPr>
              <w:jc w:val="center"/>
              <w:rPr>
                <w:rFonts w:cs="Times New Roman"/>
                <w:sz w:val="18"/>
                <w:szCs w:val="18"/>
              </w:rPr>
            </w:pPr>
            <w:r w:rsidRPr="00855844">
              <w:rPr>
                <w:rFonts w:cs="Times New Roman"/>
                <w:sz w:val="18"/>
                <w:szCs w:val="18"/>
              </w:rPr>
              <w:t>MATRÍCULA:</w:t>
            </w:r>
          </w:p>
        </w:tc>
        <w:tc>
          <w:tcPr>
            <w:tcW w:w="6621" w:type="dxa"/>
            <w:gridSpan w:val="3"/>
          </w:tcPr>
          <w:p w14:paraId="478BF6D7" w14:textId="1DBBB338" w:rsidR="00855844" w:rsidRPr="00855844" w:rsidRDefault="00855844" w:rsidP="004349D1">
            <w:pPr>
              <w:rPr>
                <w:rFonts w:cs="Times New Roman"/>
                <w:sz w:val="18"/>
                <w:szCs w:val="18"/>
              </w:rPr>
            </w:pPr>
            <w:r w:rsidRPr="00855844">
              <w:rPr>
                <w:rFonts w:cs="Times New Roman"/>
                <w:sz w:val="18"/>
                <w:szCs w:val="18"/>
              </w:rPr>
              <w:t xml:space="preserve">APELLIDO PATERNO:   </w:t>
            </w:r>
            <w:r w:rsidR="004349D1">
              <w:rPr>
                <w:rFonts w:cs="Times New Roman"/>
                <w:sz w:val="18"/>
                <w:szCs w:val="18"/>
              </w:rPr>
              <w:t xml:space="preserve">  </w:t>
            </w:r>
            <w:r w:rsidRPr="00855844">
              <w:rPr>
                <w:rFonts w:cs="Times New Roman"/>
                <w:sz w:val="18"/>
                <w:szCs w:val="18"/>
              </w:rPr>
              <w:t xml:space="preserve">APELLIDO MATERNO:      </w:t>
            </w:r>
            <w:r w:rsidR="004349D1">
              <w:rPr>
                <w:rFonts w:cs="Times New Roman"/>
                <w:sz w:val="18"/>
                <w:szCs w:val="18"/>
              </w:rPr>
              <w:t xml:space="preserve">       </w:t>
            </w:r>
            <w:r w:rsidRPr="00855844">
              <w:rPr>
                <w:rFonts w:cs="Times New Roman"/>
                <w:sz w:val="18"/>
                <w:szCs w:val="18"/>
              </w:rPr>
              <w:t xml:space="preserve">    NOMBRES(S)</w:t>
            </w:r>
          </w:p>
        </w:tc>
      </w:tr>
      <w:tr w:rsidR="00855844" w14:paraId="7A27A6A7" w14:textId="77777777" w:rsidTr="00855844">
        <w:trPr>
          <w:trHeight w:val="1268"/>
        </w:trPr>
        <w:tc>
          <w:tcPr>
            <w:tcW w:w="2207" w:type="dxa"/>
          </w:tcPr>
          <w:p w14:paraId="39670841" w14:textId="6765FAB3" w:rsidR="00855844" w:rsidRPr="00855844" w:rsidRDefault="00855844" w:rsidP="00855844">
            <w:pPr>
              <w:jc w:val="center"/>
              <w:rPr>
                <w:rFonts w:cs="Times New Roman"/>
                <w:sz w:val="18"/>
                <w:szCs w:val="18"/>
              </w:rPr>
            </w:pPr>
            <w:r>
              <w:rPr>
                <w:rFonts w:cs="Times New Roman"/>
                <w:sz w:val="18"/>
                <w:szCs w:val="18"/>
              </w:rPr>
              <w:t>GRUPO:</w:t>
            </w:r>
          </w:p>
        </w:tc>
        <w:tc>
          <w:tcPr>
            <w:tcW w:w="2207" w:type="dxa"/>
          </w:tcPr>
          <w:p w14:paraId="40B4848C" w14:textId="1FDA0E7B" w:rsidR="00855844" w:rsidRPr="00855844" w:rsidRDefault="00855844" w:rsidP="00855844">
            <w:pPr>
              <w:jc w:val="center"/>
              <w:rPr>
                <w:rFonts w:cs="Times New Roman"/>
                <w:sz w:val="18"/>
                <w:szCs w:val="18"/>
              </w:rPr>
            </w:pPr>
            <w:r>
              <w:rPr>
                <w:rFonts w:cs="Times New Roman"/>
                <w:sz w:val="18"/>
                <w:szCs w:val="18"/>
              </w:rPr>
              <w:t xml:space="preserve">HORARIO DE PRÁCTICA: </w:t>
            </w:r>
          </w:p>
        </w:tc>
        <w:tc>
          <w:tcPr>
            <w:tcW w:w="2207" w:type="dxa"/>
          </w:tcPr>
          <w:p w14:paraId="684DCE04" w14:textId="1F626E09" w:rsidR="00855844" w:rsidRPr="00855844" w:rsidRDefault="00855844" w:rsidP="00855844">
            <w:pPr>
              <w:jc w:val="center"/>
              <w:rPr>
                <w:rFonts w:cs="Times New Roman"/>
                <w:sz w:val="18"/>
                <w:szCs w:val="18"/>
              </w:rPr>
            </w:pPr>
            <w:r>
              <w:rPr>
                <w:rFonts w:cs="Times New Roman"/>
                <w:sz w:val="18"/>
                <w:szCs w:val="18"/>
              </w:rPr>
              <w:t>FECHA:</w:t>
            </w:r>
          </w:p>
        </w:tc>
        <w:tc>
          <w:tcPr>
            <w:tcW w:w="2207" w:type="dxa"/>
          </w:tcPr>
          <w:p w14:paraId="0BE56385" w14:textId="616DD495" w:rsidR="00855844" w:rsidRPr="00855844" w:rsidRDefault="00855844" w:rsidP="00855844">
            <w:pPr>
              <w:jc w:val="center"/>
              <w:rPr>
                <w:rFonts w:cs="Times New Roman"/>
                <w:sz w:val="18"/>
                <w:szCs w:val="18"/>
              </w:rPr>
            </w:pPr>
            <w:r>
              <w:rPr>
                <w:rFonts w:cs="Times New Roman"/>
                <w:sz w:val="18"/>
                <w:szCs w:val="18"/>
              </w:rPr>
              <w:t>FIRMA:</w:t>
            </w:r>
          </w:p>
        </w:tc>
      </w:tr>
    </w:tbl>
    <w:p w14:paraId="1C0D020A" w14:textId="77777777" w:rsidR="00855844" w:rsidRDefault="00855844" w:rsidP="009D2908">
      <w:pPr>
        <w:rPr>
          <w:rFonts w:cs="Times New Roman"/>
          <w:szCs w:val="24"/>
        </w:rPr>
      </w:pPr>
    </w:p>
    <w:p w14:paraId="6E00A867" w14:textId="756ACEC4" w:rsidR="004349D1" w:rsidRPr="009428FE" w:rsidRDefault="004349D1" w:rsidP="009D2908">
      <w:pPr>
        <w:rPr>
          <w:rFonts w:cs="Times New Roman"/>
          <w:b/>
          <w:bCs/>
          <w:sz w:val="20"/>
          <w:szCs w:val="20"/>
        </w:rPr>
      </w:pPr>
      <w:r w:rsidRPr="009428FE">
        <w:rPr>
          <w:rFonts w:cs="Times New Roman"/>
          <w:b/>
          <w:bCs/>
          <w:szCs w:val="24"/>
        </w:rPr>
        <w:t>REVISÓ (</w:t>
      </w:r>
      <w:r w:rsidRPr="009428FE">
        <w:rPr>
          <w:rFonts w:cs="Times New Roman"/>
          <w:b/>
          <w:bCs/>
          <w:sz w:val="20"/>
          <w:szCs w:val="20"/>
        </w:rPr>
        <w:t>PARA SER LLENADO POR EL INSTRUCTOR)</w:t>
      </w:r>
    </w:p>
    <w:tbl>
      <w:tblPr>
        <w:tblStyle w:val="Tablaconcuadrcula"/>
        <w:tblW w:w="0" w:type="auto"/>
        <w:tblLayout w:type="fixed"/>
        <w:tblLook w:val="04A0" w:firstRow="1" w:lastRow="0" w:firstColumn="1" w:lastColumn="0" w:noHBand="0" w:noVBand="1"/>
      </w:tblPr>
      <w:tblGrid>
        <w:gridCol w:w="2942"/>
        <w:gridCol w:w="1472"/>
        <w:gridCol w:w="1471"/>
        <w:gridCol w:w="2943"/>
      </w:tblGrid>
      <w:tr w:rsidR="004349D1" w14:paraId="13A73957" w14:textId="77777777" w:rsidTr="004349D1">
        <w:tc>
          <w:tcPr>
            <w:tcW w:w="8828" w:type="dxa"/>
            <w:gridSpan w:val="4"/>
          </w:tcPr>
          <w:p w14:paraId="06FAEA27" w14:textId="77777777" w:rsidR="004349D1" w:rsidRDefault="004349D1" w:rsidP="009D2908">
            <w:pPr>
              <w:rPr>
                <w:rFonts w:cs="Times New Roman"/>
                <w:sz w:val="20"/>
                <w:szCs w:val="20"/>
              </w:rPr>
            </w:pPr>
          </w:p>
          <w:p w14:paraId="074FC6BA" w14:textId="1F92A2E4" w:rsidR="004349D1" w:rsidRDefault="004349D1" w:rsidP="009D2908">
            <w:pPr>
              <w:rPr>
                <w:rFonts w:cs="Times New Roman"/>
                <w:b/>
                <w:bCs/>
                <w:sz w:val="20"/>
                <w:szCs w:val="20"/>
              </w:rPr>
            </w:pPr>
            <w:r>
              <w:rPr>
                <w:rFonts w:cs="Times New Roman"/>
                <w:sz w:val="20"/>
                <w:szCs w:val="20"/>
              </w:rPr>
              <w:t xml:space="preserve">NOMBRE DEL PROFESOR: </w:t>
            </w:r>
            <w:r>
              <w:rPr>
                <w:rFonts w:cs="Times New Roman"/>
                <w:b/>
                <w:bCs/>
                <w:sz w:val="20"/>
                <w:szCs w:val="20"/>
              </w:rPr>
              <w:t xml:space="preserve">Dr. José Gustavo Leyva </w:t>
            </w:r>
            <w:proofErr w:type="spellStart"/>
            <w:r>
              <w:rPr>
                <w:rFonts w:cs="Times New Roman"/>
                <w:b/>
                <w:bCs/>
                <w:sz w:val="20"/>
                <w:szCs w:val="20"/>
              </w:rPr>
              <w:t>Retureta</w:t>
            </w:r>
            <w:proofErr w:type="spellEnd"/>
            <w:r>
              <w:rPr>
                <w:rFonts w:cs="Times New Roman"/>
                <w:b/>
                <w:bCs/>
                <w:sz w:val="20"/>
                <w:szCs w:val="20"/>
              </w:rPr>
              <w:t xml:space="preserve"> </w:t>
            </w:r>
          </w:p>
          <w:p w14:paraId="5C4C7D4C" w14:textId="77777777" w:rsidR="004349D1" w:rsidRDefault="004349D1" w:rsidP="009D2908">
            <w:pPr>
              <w:rPr>
                <w:rFonts w:cs="Times New Roman"/>
                <w:b/>
                <w:bCs/>
                <w:sz w:val="20"/>
                <w:szCs w:val="20"/>
              </w:rPr>
            </w:pPr>
          </w:p>
          <w:p w14:paraId="40205223" w14:textId="77777777" w:rsidR="004349D1" w:rsidRDefault="004349D1" w:rsidP="009D2908">
            <w:pPr>
              <w:rPr>
                <w:rFonts w:cs="Times New Roman"/>
                <w:b/>
                <w:bCs/>
                <w:sz w:val="20"/>
                <w:szCs w:val="20"/>
              </w:rPr>
            </w:pPr>
          </w:p>
          <w:p w14:paraId="25AEE46D" w14:textId="77777777" w:rsidR="004349D1" w:rsidRDefault="004349D1" w:rsidP="009D2908">
            <w:pPr>
              <w:rPr>
                <w:rFonts w:cs="Times New Roman"/>
                <w:b/>
                <w:bCs/>
                <w:sz w:val="20"/>
                <w:szCs w:val="20"/>
              </w:rPr>
            </w:pPr>
          </w:p>
          <w:p w14:paraId="05AAA231" w14:textId="77777777" w:rsidR="004349D1" w:rsidRDefault="004349D1" w:rsidP="009D2908">
            <w:pPr>
              <w:rPr>
                <w:rFonts w:cs="Times New Roman"/>
                <w:b/>
                <w:bCs/>
                <w:sz w:val="20"/>
                <w:szCs w:val="20"/>
              </w:rPr>
            </w:pPr>
          </w:p>
          <w:p w14:paraId="0327CF05" w14:textId="37931025" w:rsidR="004349D1" w:rsidRDefault="004349D1" w:rsidP="009D2908">
            <w:pPr>
              <w:rPr>
                <w:rFonts w:cs="Times New Roman"/>
                <w:sz w:val="20"/>
                <w:szCs w:val="20"/>
              </w:rPr>
            </w:pPr>
            <w:r>
              <w:rPr>
                <w:rFonts w:cs="Times New Roman"/>
                <w:sz w:val="20"/>
                <w:szCs w:val="20"/>
              </w:rPr>
              <w:t>NOMBRE DEL INSTRUCTOS:</w:t>
            </w:r>
          </w:p>
          <w:p w14:paraId="1220E96A" w14:textId="77777777" w:rsidR="004349D1" w:rsidRDefault="004349D1" w:rsidP="009D2908">
            <w:pPr>
              <w:rPr>
                <w:rFonts w:cs="Times New Roman"/>
                <w:sz w:val="20"/>
                <w:szCs w:val="20"/>
              </w:rPr>
            </w:pPr>
          </w:p>
        </w:tc>
      </w:tr>
      <w:tr w:rsidR="004349D1" w14:paraId="60445850" w14:textId="77777777" w:rsidTr="004349D1">
        <w:tc>
          <w:tcPr>
            <w:tcW w:w="2942" w:type="dxa"/>
          </w:tcPr>
          <w:p w14:paraId="3D6939B0" w14:textId="3B9B72FC" w:rsidR="004349D1" w:rsidRDefault="004349D1" w:rsidP="009D2908">
            <w:pPr>
              <w:rPr>
                <w:rFonts w:cs="Times New Roman"/>
                <w:sz w:val="20"/>
                <w:szCs w:val="20"/>
              </w:rPr>
            </w:pPr>
            <w:r>
              <w:rPr>
                <w:rFonts w:cs="Times New Roman"/>
                <w:sz w:val="20"/>
                <w:szCs w:val="20"/>
              </w:rPr>
              <w:t>FECHA DE REVISIÓN:</w:t>
            </w:r>
          </w:p>
          <w:p w14:paraId="3803606F" w14:textId="77777777" w:rsidR="004349D1" w:rsidRDefault="004349D1" w:rsidP="009D2908">
            <w:pPr>
              <w:rPr>
                <w:rFonts w:cs="Times New Roman"/>
                <w:sz w:val="20"/>
                <w:szCs w:val="20"/>
              </w:rPr>
            </w:pPr>
          </w:p>
          <w:p w14:paraId="1F9B6046" w14:textId="77777777" w:rsidR="004349D1" w:rsidRDefault="004349D1" w:rsidP="009D2908">
            <w:pPr>
              <w:rPr>
                <w:rFonts w:cs="Times New Roman"/>
                <w:sz w:val="20"/>
                <w:szCs w:val="20"/>
              </w:rPr>
            </w:pPr>
          </w:p>
          <w:p w14:paraId="1903809F" w14:textId="77777777" w:rsidR="004349D1" w:rsidRDefault="004349D1" w:rsidP="009D2908">
            <w:pPr>
              <w:rPr>
                <w:rFonts w:cs="Times New Roman"/>
                <w:sz w:val="20"/>
                <w:szCs w:val="20"/>
              </w:rPr>
            </w:pPr>
          </w:p>
          <w:p w14:paraId="114F6A11" w14:textId="77777777" w:rsidR="004349D1" w:rsidRDefault="004349D1" w:rsidP="009D2908">
            <w:pPr>
              <w:rPr>
                <w:rFonts w:cs="Times New Roman"/>
                <w:sz w:val="20"/>
                <w:szCs w:val="20"/>
              </w:rPr>
            </w:pPr>
          </w:p>
        </w:tc>
        <w:tc>
          <w:tcPr>
            <w:tcW w:w="2943" w:type="dxa"/>
            <w:gridSpan w:val="2"/>
          </w:tcPr>
          <w:p w14:paraId="2EA4CF24" w14:textId="3B21A8C9" w:rsidR="004349D1" w:rsidRDefault="004349D1" w:rsidP="009D2908">
            <w:pPr>
              <w:rPr>
                <w:rFonts w:cs="Times New Roman"/>
                <w:sz w:val="20"/>
                <w:szCs w:val="20"/>
              </w:rPr>
            </w:pPr>
            <w:r>
              <w:rPr>
                <w:rFonts w:cs="Times New Roman"/>
                <w:sz w:val="20"/>
                <w:szCs w:val="20"/>
              </w:rPr>
              <w:t>RESULTADO:</w:t>
            </w:r>
          </w:p>
        </w:tc>
        <w:tc>
          <w:tcPr>
            <w:tcW w:w="2943" w:type="dxa"/>
          </w:tcPr>
          <w:p w14:paraId="03AB5E11" w14:textId="456C22D7" w:rsidR="004349D1" w:rsidRDefault="004349D1" w:rsidP="009D2908">
            <w:pPr>
              <w:rPr>
                <w:rFonts w:cs="Times New Roman"/>
                <w:sz w:val="20"/>
                <w:szCs w:val="20"/>
              </w:rPr>
            </w:pPr>
            <w:r>
              <w:rPr>
                <w:rFonts w:cs="Times New Roman"/>
                <w:sz w:val="20"/>
                <w:szCs w:val="20"/>
              </w:rPr>
              <w:t>FIRMA:</w:t>
            </w:r>
          </w:p>
        </w:tc>
      </w:tr>
      <w:tr w:rsidR="004349D1" w14:paraId="519BBD5B" w14:textId="77777777" w:rsidTr="004349D1">
        <w:tc>
          <w:tcPr>
            <w:tcW w:w="4414" w:type="dxa"/>
            <w:gridSpan w:val="2"/>
          </w:tcPr>
          <w:p w14:paraId="6A08B359" w14:textId="62ED8F4D" w:rsidR="004349D1" w:rsidRDefault="004349D1" w:rsidP="009D2908">
            <w:pPr>
              <w:rPr>
                <w:rFonts w:cs="Times New Roman"/>
                <w:sz w:val="20"/>
                <w:szCs w:val="20"/>
              </w:rPr>
            </w:pPr>
            <w:r>
              <w:rPr>
                <w:rFonts w:cs="Times New Roman"/>
                <w:sz w:val="20"/>
                <w:szCs w:val="20"/>
              </w:rPr>
              <w:t>OBSERVACIONES:</w:t>
            </w:r>
          </w:p>
          <w:p w14:paraId="11FFD5A8" w14:textId="77777777" w:rsidR="004349D1" w:rsidRDefault="004349D1" w:rsidP="009D2908">
            <w:pPr>
              <w:rPr>
                <w:rFonts w:cs="Times New Roman"/>
                <w:sz w:val="20"/>
                <w:szCs w:val="20"/>
              </w:rPr>
            </w:pPr>
          </w:p>
          <w:p w14:paraId="623BFBE2" w14:textId="77777777" w:rsidR="004349D1" w:rsidRDefault="004349D1" w:rsidP="009D2908">
            <w:pPr>
              <w:rPr>
                <w:rFonts w:cs="Times New Roman"/>
                <w:sz w:val="20"/>
                <w:szCs w:val="20"/>
              </w:rPr>
            </w:pPr>
          </w:p>
          <w:p w14:paraId="2075D4DD" w14:textId="77777777" w:rsidR="004349D1" w:rsidRDefault="004349D1" w:rsidP="009D2908">
            <w:pPr>
              <w:rPr>
                <w:rFonts w:cs="Times New Roman"/>
                <w:sz w:val="20"/>
                <w:szCs w:val="20"/>
              </w:rPr>
            </w:pPr>
          </w:p>
          <w:p w14:paraId="70888CBB" w14:textId="77777777" w:rsidR="004349D1" w:rsidRDefault="004349D1" w:rsidP="009D2908">
            <w:pPr>
              <w:rPr>
                <w:rFonts w:cs="Times New Roman"/>
                <w:sz w:val="20"/>
                <w:szCs w:val="20"/>
              </w:rPr>
            </w:pPr>
          </w:p>
          <w:p w14:paraId="2B1C50BE" w14:textId="77777777" w:rsidR="004349D1" w:rsidRDefault="004349D1" w:rsidP="009D2908">
            <w:pPr>
              <w:rPr>
                <w:rFonts w:cs="Times New Roman"/>
                <w:sz w:val="20"/>
                <w:szCs w:val="20"/>
              </w:rPr>
            </w:pPr>
          </w:p>
          <w:p w14:paraId="58380775" w14:textId="77777777" w:rsidR="004349D1" w:rsidRDefault="004349D1" w:rsidP="009D2908">
            <w:pPr>
              <w:rPr>
                <w:rFonts w:cs="Times New Roman"/>
                <w:sz w:val="20"/>
                <w:szCs w:val="20"/>
              </w:rPr>
            </w:pPr>
          </w:p>
        </w:tc>
        <w:tc>
          <w:tcPr>
            <w:tcW w:w="4414" w:type="dxa"/>
            <w:gridSpan w:val="2"/>
          </w:tcPr>
          <w:p w14:paraId="7882EBC4" w14:textId="0C9ECFBC" w:rsidR="004349D1" w:rsidRDefault="004349D1" w:rsidP="009D2908">
            <w:pPr>
              <w:rPr>
                <w:rFonts w:cs="Times New Roman"/>
                <w:sz w:val="20"/>
                <w:szCs w:val="20"/>
              </w:rPr>
            </w:pPr>
            <w:r>
              <w:rPr>
                <w:rFonts w:cs="Times New Roman"/>
                <w:sz w:val="20"/>
                <w:szCs w:val="20"/>
              </w:rPr>
              <w:t>SELLO DEL LABORATORIO</w:t>
            </w:r>
          </w:p>
        </w:tc>
      </w:tr>
    </w:tbl>
    <w:p w14:paraId="7F6495C5" w14:textId="77777777" w:rsidR="004349D1" w:rsidRDefault="004349D1" w:rsidP="009D2908">
      <w:pPr>
        <w:rPr>
          <w:rFonts w:cs="Times New Roman"/>
          <w:sz w:val="20"/>
          <w:szCs w:val="20"/>
        </w:rPr>
      </w:pPr>
    </w:p>
    <w:p w14:paraId="157B91D5" w14:textId="77777777" w:rsidR="004349D1" w:rsidRDefault="004349D1" w:rsidP="009D2908">
      <w:pPr>
        <w:rPr>
          <w:rFonts w:cs="Times New Roman"/>
          <w:sz w:val="20"/>
          <w:szCs w:val="20"/>
        </w:rPr>
      </w:pPr>
    </w:p>
    <w:p w14:paraId="64109DE3" w14:textId="77777777" w:rsidR="004349D1" w:rsidRDefault="004349D1" w:rsidP="009D2908">
      <w:pPr>
        <w:rPr>
          <w:rFonts w:cs="Times New Roman"/>
          <w:sz w:val="20"/>
          <w:szCs w:val="20"/>
        </w:rPr>
      </w:pPr>
    </w:p>
    <w:p w14:paraId="6CA4D7DA" w14:textId="77777777" w:rsidR="004349D1" w:rsidRDefault="004349D1" w:rsidP="009D2908">
      <w:pPr>
        <w:rPr>
          <w:rFonts w:cs="Times New Roman"/>
          <w:sz w:val="20"/>
          <w:szCs w:val="20"/>
        </w:rPr>
      </w:pPr>
    </w:p>
    <w:p w14:paraId="2A515368" w14:textId="7877263A" w:rsidR="004349D1" w:rsidRDefault="003656E1" w:rsidP="002E596E">
      <w:pPr>
        <w:spacing w:line="360" w:lineRule="auto"/>
        <w:ind w:firstLine="708"/>
        <w:rPr>
          <w:rFonts w:cs="Times New Roman"/>
          <w:b/>
          <w:bCs/>
          <w:sz w:val="28"/>
          <w:szCs w:val="28"/>
        </w:rPr>
      </w:pPr>
      <w:r w:rsidRPr="005514BB">
        <w:rPr>
          <w:rFonts w:cs="Times New Roman"/>
          <w:b/>
          <w:bCs/>
          <w:sz w:val="28"/>
          <w:szCs w:val="28"/>
        </w:rPr>
        <w:lastRenderedPageBreak/>
        <w:t xml:space="preserve">Introducción: </w:t>
      </w:r>
    </w:p>
    <w:p w14:paraId="36F7CD07" w14:textId="769B91CD" w:rsidR="00F76DEF" w:rsidRDefault="00F76DEF" w:rsidP="00F76DEF">
      <w:r>
        <w:t>En el ámbito de la ingeniería eléctrica y la automatización industrial, el conocimiento de los motores monofásicos y sus métodos de arranque es esencial. La práctica de laboratorio propuesta se enfoca en el arranque de un compresor sin la utilización de un capacitor ni un relé térmico, tomando como base la información proporcionada sobre los motores monofásicos con enrollado arrancador.</w:t>
      </w:r>
    </w:p>
    <w:p w14:paraId="0BF312C3" w14:textId="49356261" w:rsidR="00F76DEF" w:rsidRDefault="00F76DEF" w:rsidP="00F76DEF">
      <w:r>
        <w:t>Durante esta práctica, se explorarán los principios fundamentales que rigen el funcionamiento de los motores monofásicos y cómo pueden iniciarse sin la necesidad de componentes adicionales como capacitores o relés térmicos. Además, se analizará la conexión de los enrollados de arranque y carrera, así como la configuración de los terminales del compresor para lograr un arranque efectivo.</w:t>
      </w:r>
    </w:p>
    <w:p w14:paraId="280CB0A6" w14:textId="07237712" w:rsidR="00DC6D0F" w:rsidRPr="00DC6D0F" w:rsidRDefault="00F76DEF" w:rsidP="00F76DEF">
      <w:r>
        <w:t>Al comprender estos conceptos y llevar a cabo los experimentos correspondientes, los participantes desarrollarán habilidades prácticas en el arranque de compresores y profundizarán su comprensión sobre los motores monofásicos en diversas aplicaciones industriales y domésticas</w:t>
      </w:r>
    </w:p>
    <w:p w14:paraId="5EC5A568" w14:textId="09937188" w:rsidR="006B27AE" w:rsidRDefault="006B27AE" w:rsidP="002E596E">
      <w:pPr>
        <w:spacing w:line="360" w:lineRule="auto"/>
        <w:ind w:firstLine="708"/>
        <w:rPr>
          <w:rFonts w:cs="Times New Roman"/>
          <w:b/>
          <w:bCs/>
          <w:sz w:val="28"/>
          <w:szCs w:val="28"/>
        </w:rPr>
      </w:pPr>
      <w:r>
        <w:rPr>
          <w:rFonts w:cs="Times New Roman"/>
          <w:b/>
          <w:bCs/>
          <w:sz w:val="28"/>
          <w:szCs w:val="28"/>
        </w:rPr>
        <w:t xml:space="preserve">Objetivos: </w:t>
      </w:r>
    </w:p>
    <w:p w14:paraId="1A15CAB5" w14:textId="7DCF67CE" w:rsidR="00DC6D0F" w:rsidRDefault="00DC6D0F" w:rsidP="00DC6D0F">
      <w:pPr>
        <w:pStyle w:val="Prrafodelista"/>
        <w:numPr>
          <w:ilvl w:val="0"/>
          <w:numId w:val="19"/>
        </w:numPr>
      </w:pPr>
      <w:r>
        <w:t xml:space="preserve">Lograr arrancar el compresor sin uso del </w:t>
      </w:r>
      <w:proofErr w:type="spellStart"/>
      <w:r>
        <w:t>reley</w:t>
      </w:r>
      <w:proofErr w:type="spellEnd"/>
      <w:r>
        <w:t xml:space="preserve"> térmico y el capacitor.</w:t>
      </w:r>
    </w:p>
    <w:p w14:paraId="3C239D01" w14:textId="47BC0557" w:rsidR="00DC6D0F" w:rsidRDefault="00DC6D0F" w:rsidP="00DC6D0F">
      <w:pPr>
        <w:pStyle w:val="Prrafodelista"/>
        <w:numPr>
          <w:ilvl w:val="0"/>
          <w:numId w:val="19"/>
        </w:numPr>
      </w:pPr>
      <w:r>
        <w:t xml:space="preserve">Identificar los 3 devanados del motor eléctrico. </w:t>
      </w:r>
    </w:p>
    <w:p w14:paraId="0CF3FEFB" w14:textId="67AD40B8" w:rsidR="002E596E" w:rsidRDefault="002E596E" w:rsidP="001010AA">
      <w:pPr>
        <w:spacing w:line="360" w:lineRule="auto"/>
        <w:ind w:firstLine="708"/>
        <w:rPr>
          <w:rFonts w:cs="Times New Roman"/>
          <w:b/>
          <w:bCs/>
          <w:sz w:val="28"/>
          <w:szCs w:val="28"/>
        </w:rPr>
      </w:pPr>
      <w:r>
        <w:rPr>
          <w:rFonts w:cs="Times New Roman"/>
          <w:b/>
          <w:bCs/>
          <w:sz w:val="28"/>
          <w:szCs w:val="28"/>
        </w:rPr>
        <w:t>Equipo:</w:t>
      </w:r>
    </w:p>
    <w:p w14:paraId="11EF93F4" w14:textId="4ED317C3" w:rsidR="00A61F97" w:rsidRDefault="00A61F97" w:rsidP="00A61F97">
      <w:pPr>
        <w:pStyle w:val="Prrafodelista"/>
        <w:numPr>
          <w:ilvl w:val="0"/>
          <w:numId w:val="11"/>
        </w:numPr>
      </w:pPr>
      <w:r>
        <w:t xml:space="preserve">Destornillador </w:t>
      </w:r>
    </w:p>
    <w:p w14:paraId="43ABD873" w14:textId="17287D73" w:rsidR="00A61F97" w:rsidRDefault="00A61F97" w:rsidP="00A61F97">
      <w:pPr>
        <w:pStyle w:val="Prrafodelista"/>
        <w:numPr>
          <w:ilvl w:val="0"/>
          <w:numId w:val="11"/>
        </w:numPr>
      </w:pPr>
      <w:r>
        <w:t>Cable de pruebas</w:t>
      </w:r>
    </w:p>
    <w:p w14:paraId="137F2E0B" w14:textId="1D159AE9" w:rsidR="00A61F97" w:rsidRDefault="00A61F97" w:rsidP="00A61F97">
      <w:pPr>
        <w:pStyle w:val="Prrafodelista"/>
        <w:numPr>
          <w:ilvl w:val="0"/>
          <w:numId w:val="11"/>
        </w:numPr>
      </w:pPr>
      <w:r>
        <w:t xml:space="preserve">Compresor hermético </w:t>
      </w:r>
    </w:p>
    <w:p w14:paraId="18B2A53B" w14:textId="72C849F0" w:rsidR="00A61F97" w:rsidRPr="00A61F97" w:rsidRDefault="00A61F97" w:rsidP="00A61F97">
      <w:pPr>
        <w:pStyle w:val="Prrafodelista"/>
        <w:numPr>
          <w:ilvl w:val="0"/>
          <w:numId w:val="11"/>
        </w:numPr>
      </w:pPr>
      <w:r>
        <w:t xml:space="preserve">Multímetro </w:t>
      </w:r>
    </w:p>
    <w:p w14:paraId="77D1E42E" w14:textId="77777777" w:rsidR="00A61F97" w:rsidRDefault="00A61F97" w:rsidP="00A61F97">
      <w:pPr>
        <w:spacing w:line="360" w:lineRule="auto"/>
        <w:rPr>
          <w:rFonts w:cs="Times New Roman"/>
          <w:b/>
          <w:bCs/>
          <w:sz w:val="28"/>
          <w:szCs w:val="28"/>
        </w:rPr>
      </w:pPr>
    </w:p>
    <w:p w14:paraId="40F859B5" w14:textId="77777777" w:rsidR="005E376C" w:rsidRDefault="005E376C">
      <w:pPr>
        <w:jc w:val="left"/>
        <w:rPr>
          <w:rFonts w:cs="Times New Roman"/>
          <w:b/>
          <w:bCs/>
          <w:sz w:val="28"/>
          <w:szCs w:val="28"/>
        </w:rPr>
      </w:pPr>
      <w:r>
        <w:rPr>
          <w:rFonts w:cs="Times New Roman"/>
          <w:b/>
          <w:bCs/>
          <w:sz w:val="28"/>
          <w:szCs w:val="28"/>
        </w:rPr>
        <w:br w:type="page"/>
      </w:r>
    </w:p>
    <w:p w14:paraId="7D97CF31" w14:textId="77777777" w:rsidR="005E376C" w:rsidRDefault="0008680C" w:rsidP="005E376C">
      <w:pPr>
        <w:spacing w:line="360" w:lineRule="auto"/>
        <w:ind w:firstLine="708"/>
        <w:rPr>
          <w:rFonts w:cs="Times New Roman"/>
          <w:b/>
          <w:bCs/>
          <w:sz w:val="28"/>
          <w:szCs w:val="28"/>
        </w:rPr>
      </w:pPr>
      <w:r w:rsidRPr="005514BB">
        <w:rPr>
          <w:rFonts w:cs="Times New Roman"/>
          <w:b/>
          <w:bCs/>
          <w:sz w:val="28"/>
          <w:szCs w:val="28"/>
        </w:rPr>
        <w:lastRenderedPageBreak/>
        <w:t xml:space="preserve">Marco Teórico: </w:t>
      </w:r>
    </w:p>
    <w:p w14:paraId="393439B8" w14:textId="463C4AC3" w:rsidR="0002577F" w:rsidRPr="005E376C" w:rsidRDefault="009428FE" w:rsidP="005E376C">
      <w:pPr>
        <w:spacing w:line="360" w:lineRule="auto"/>
      </w:pPr>
      <w:r>
        <w:t xml:space="preserve">Para comprender el esquemático hermético se </w:t>
      </w:r>
      <w:r w:rsidR="00D106C7">
        <w:t>desarrollará</w:t>
      </w:r>
      <w:r>
        <w:t xml:space="preserve"> el </w:t>
      </w:r>
      <w:r w:rsidR="00D106C7">
        <w:t>acoplamiento</w:t>
      </w:r>
      <w:r>
        <w:t xml:space="preserve"> de los motores de fase partida paso a paso hasta llegar al compresor sellado. Empiece con el número </w:t>
      </w:r>
      <w:r w:rsidR="00D106C7">
        <w:t>uno y continue hasta el final. Se puede ver en los dibujos que las terminales que salen del compresor sellado son los finales de las bobinas o enrollados del motor</w:t>
      </w:r>
    </w:p>
    <w:p w14:paraId="3FCDE46A" w14:textId="43F498CA" w:rsidR="00816225" w:rsidRDefault="00E35B22" w:rsidP="005E376C">
      <w:pPr>
        <w:jc w:val="center"/>
      </w:pPr>
      <w:r w:rsidRPr="00E35B22">
        <w:drawing>
          <wp:inline distT="0" distB="0" distL="0" distR="0" wp14:anchorId="07F35ADB" wp14:editId="4E7C46CF">
            <wp:extent cx="2909298" cy="2880000"/>
            <wp:effectExtent l="0" t="0" r="5715" b="0"/>
            <wp:docPr id="1549324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24181" name=""/>
                    <pic:cNvPicPr/>
                  </pic:nvPicPr>
                  <pic:blipFill>
                    <a:blip r:embed="rId10"/>
                    <a:stretch>
                      <a:fillRect/>
                    </a:stretch>
                  </pic:blipFill>
                  <pic:spPr>
                    <a:xfrm>
                      <a:off x="0" y="0"/>
                      <a:ext cx="2909298" cy="2880000"/>
                    </a:xfrm>
                    <a:prstGeom prst="rect">
                      <a:avLst/>
                    </a:prstGeom>
                  </pic:spPr>
                </pic:pic>
              </a:graphicData>
            </a:graphic>
          </wp:inline>
        </w:drawing>
      </w:r>
      <w:r w:rsidRPr="00E35B22">
        <w:drawing>
          <wp:inline distT="0" distB="0" distL="0" distR="0" wp14:anchorId="5B0C3159" wp14:editId="157354A7">
            <wp:extent cx="2618935" cy="2880000"/>
            <wp:effectExtent l="0" t="0" r="0" b="0"/>
            <wp:docPr id="1508420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20725" name=""/>
                    <pic:cNvPicPr/>
                  </pic:nvPicPr>
                  <pic:blipFill>
                    <a:blip r:embed="rId11"/>
                    <a:stretch>
                      <a:fillRect/>
                    </a:stretch>
                  </pic:blipFill>
                  <pic:spPr>
                    <a:xfrm>
                      <a:off x="0" y="0"/>
                      <a:ext cx="2618935" cy="2880000"/>
                    </a:xfrm>
                    <a:prstGeom prst="rect">
                      <a:avLst/>
                    </a:prstGeom>
                  </pic:spPr>
                </pic:pic>
              </a:graphicData>
            </a:graphic>
          </wp:inline>
        </w:drawing>
      </w:r>
      <w:r w:rsidR="00816225" w:rsidRPr="00816225">
        <w:drawing>
          <wp:inline distT="0" distB="0" distL="0" distR="0" wp14:anchorId="09C7FCC3" wp14:editId="1FE904E9">
            <wp:extent cx="2613955" cy="1800000"/>
            <wp:effectExtent l="0" t="0" r="0" b="0"/>
            <wp:docPr id="1783425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25202" name=""/>
                    <pic:cNvPicPr/>
                  </pic:nvPicPr>
                  <pic:blipFill>
                    <a:blip r:embed="rId12"/>
                    <a:stretch>
                      <a:fillRect/>
                    </a:stretch>
                  </pic:blipFill>
                  <pic:spPr>
                    <a:xfrm>
                      <a:off x="0" y="0"/>
                      <a:ext cx="2613955" cy="1800000"/>
                    </a:xfrm>
                    <a:prstGeom prst="rect">
                      <a:avLst/>
                    </a:prstGeom>
                  </pic:spPr>
                </pic:pic>
              </a:graphicData>
            </a:graphic>
          </wp:inline>
        </w:drawing>
      </w:r>
      <w:r w:rsidR="00816225" w:rsidRPr="00816225">
        <w:drawing>
          <wp:inline distT="0" distB="0" distL="0" distR="0" wp14:anchorId="12A5B91A" wp14:editId="6A06E451">
            <wp:extent cx="2991690" cy="1800000"/>
            <wp:effectExtent l="0" t="0" r="0" b="0"/>
            <wp:docPr id="1557165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65129" name=""/>
                    <pic:cNvPicPr/>
                  </pic:nvPicPr>
                  <pic:blipFill>
                    <a:blip r:embed="rId13"/>
                    <a:stretch>
                      <a:fillRect/>
                    </a:stretch>
                  </pic:blipFill>
                  <pic:spPr>
                    <a:xfrm>
                      <a:off x="0" y="0"/>
                      <a:ext cx="2991690" cy="1800000"/>
                    </a:xfrm>
                    <a:prstGeom prst="rect">
                      <a:avLst/>
                    </a:prstGeom>
                  </pic:spPr>
                </pic:pic>
              </a:graphicData>
            </a:graphic>
          </wp:inline>
        </w:drawing>
      </w:r>
    </w:p>
    <w:p w14:paraId="3D4C7C93" w14:textId="658EA4C1" w:rsidR="00E35B22" w:rsidRDefault="00E35B22" w:rsidP="00E35B22">
      <w:r>
        <w:t xml:space="preserve">En todos los dibujos </w:t>
      </w:r>
      <w:r w:rsidR="00816225">
        <w:t>hay cuatro rollos de alambre para el enrollado arrancador y cuatro para rollos para el accionador</w:t>
      </w:r>
      <w:r w:rsidR="00587A04">
        <w:t>. Los finales de estos juegos de rollos son los hilos de entrada o salida del motor, como se muestra a continuación.</w:t>
      </w:r>
    </w:p>
    <w:p w14:paraId="18B0E925" w14:textId="7A3A4689" w:rsidR="00587A04" w:rsidRDefault="00587A04" w:rsidP="00587A04">
      <w:pPr>
        <w:jc w:val="center"/>
      </w:pPr>
      <w:r w:rsidRPr="00587A04">
        <w:lastRenderedPageBreak/>
        <w:drawing>
          <wp:inline distT="0" distB="0" distL="0" distR="0" wp14:anchorId="28B0EB2F" wp14:editId="1DBD3FA5">
            <wp:extent cx="2805545" cy="2042771"/>
            <wp:effectExtent l="0" t="0" r="0" b="0"/>
            <wp:docPr id="356126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26770" name=""/>
                    <pic:cNvPicPr/>
                  </pic:nvPicPr>
                  <pic:blipFill>
                    <a:blip r:embed="rId14"/>
                    <a:stretch>
                      <a:fillRect/>
                    </a:stretch>
                  </pic:blipFill>
                  <pic:spPr>
                    <a:xfrm>
                      <a:off x="0" y="0"/>
                      <a:ext cx="2812053" cy="2047509"/>
                    </a:xfrm>
                    <a:prstGeom prst="rect">
                      <a:avLst/>
                    </a:prstGeom>
                  </pic:spPr>
                </pic:pic>
              </a:graphicData>
            </a:graphic>
          </wp:inline>
        </w:drawing>
      </w:r>
    </w:p>
    <w:p w14:paraId="1BF95CA3" w14:textId="6A4A6345" w:rsidR="00587A04" w:rsidRDefault="004C267C" w:rsidP="00587A04">
      <w:r w:rsidRPr="004C267C">
        <w:t xml:space="preserve">El diseño </w:t>
      </w:r>
      <w:r w:rsidRPr="004C267C">
        <w:t>inicial</w:t>
      </w:r>
      <w:r w:rsidRPr="004C267C">
        <w:t xml:space="preserve"> podría haber sido cuatro pernos terminale</w:t>
      </w:r>
      <w:r>
        <w:t>s</w:t>
      </w:r>
      <w:r w:rsidRPr="004C267C">
        <w:t xml:space="preserve"> en el </w:t>
      </w:r>
      <w:r w:rsidRPr="004C267C">
        <w:t>comprensor</w:t>
      </w:r>
      <w:r w:rsidRPr="004C267C">
        <w:t xml:space="preserve"> y unir los cuatro hilos de la bobinan a estos terminales. Pero en lugar de perforar cuatro huecos en el compresor y colocar los cuatro pernos aislados para los terminales donde tres serían suficientes, considerando que un final del enrollado accionador estaría unido a1 final del enrollado arrancador. Entonces se perforaron tres huecos para los pernos y se soldó los hilos del motor a1 final de los pernos terminales en el interior del compresor. Note que dos hilos finales están atados a</w:t>
      </w:r>
      <w:r>
        <w:t xml:space="preserve"> </w:t>
      </w:r>
      <w:r w:rsidRPr="004C267C">
        <w:t>un terminal. Observe:</w:t>
      </w:r>
    </w:p>
    <w:p w14:paraId="31ADB309" w14:textId="77777777" w:rsidR="006B3AE5" w:rsidRDefault="004C267C" w:rsidP="006B3AE5">
      <w:pPr>
        <w:jc w:val="center"/>
      </w:pPr>
      <w:r w:rsidRPr="004C267C">
        <w:drawing>
          <wp:inline distT="0" distB="0" distL="0" distR="0" wp14:anchorId="214FBA48" wp14:editId="39B9484A">
            <wp:extent cx="2881746" cy="1558052"/>
            <wp:effectExtent l="0" t="0" r="0" b="4445"/>
            <wp:docPr id="737448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48774" name=""/>
                    <pic:cNvPicPr/>
                  </pic:nvPicPr>
                  <pic:blipFill>
                    <a:blip r:embed="rId15"/>
                    <a:stretch>
                      <a:fillRect/>
                    </a:stretch>
                  </pic:blipFill>
                  <pic:spPr>
                    <a:xfrm>
                      <a:off x="0" y="0"/>
                      <a:ext cx="2910396" cy="1573542"/>
                    </a:xfrm>
                    <a:prstGeom prst="rect">
                      <a:avLst/>
                    </a:prstGeom>
                  </pic:spPr>
                </pic:pic>
              </a:graphicData>
            </a:graphic>
          </wp:inline>
        </w:drawing>
      </w:r>
    </w:p>
    <w:p w14:paraId="16658CD6" w14:textId="25330A03" w:rsidR="005E376C" w:rsidRDefault="006B3AE5" w:rsidP="002F5F25">
      <w:pPr>
        <w:pStyle w:val="Prrafodelista"/>
        <w:numPr>
          <w:ilvl w:val="0"/>
          <w:numId w:val="16"/>
        </w:numPr>
      </w:pPr>
      <w:r w:rsidRPr="002F5F25">
        <w:rPr>
          <w:b/>
          <w:bCs/>
        </w:rPr>
        <w:t>Terminal Común (C):</w:t>
      </w:r>
      <w:r>
        <w:t xml:space="preserve"> Es la bobina que recibe la línea de alimentación de voltaje</w:t>
      </w:r>
    </w:p>
    <w:p w14:paraId="4649B262" w14:textId="505EA683" w:rsidR="002F5F25" w:rsidRDefault="002F5F25" w:rsidP="002F5F25">
      <w:pPr>
        <w:pStyle w:val="Prrafodelista"/>
        <w:numPr>
          <w:ilvl w:val="0"/>
          <w:numId w:val="16"/>
        </w:numPr>
      </w:pPr>
      <w:r w:rsidRPr="002F5F25">
        <w:rPr>
          <w:b/>
          <w:bCs/>
        </w:rPr>
        <w:t>Marcha (Run):</w:t>
      </w:r>
      <w:r>
        <w:t xml:space="preserve"> Recibe la otra línea para cerrar el circuito y alimentar las bobinas del compresor </w:t>
      </w:r>
    </w:p>
    <w:p w14:paraId="1ECABE76" w14:textId="044BFA7A" w:rsidR="002F5F25" w:rsidRDefault="002F5F25" w:rsidP="002F5F25">
      <w:pPr>
        <w:pStyle w:val="Prrafodelista"/>
        <w:numPr>
          <w:ilvl w:val="0"/>
          <w:numId w:val="16"/>
        </w:numPr>
      </w:pPr>
      <w:r w:rsidRPr="002F5F25">
        <w:rPr>
          <w:b/>
          <w:bCs/>
        </w:rPr>
        <w:t>Arranque (</w:t>
      </w:r>
      <w:proofErr w:type="spellStart"/>
      <w:r w:rsidRPr="002F5F25">
        <w:rPr>
          <w:b/>
          <w:bCs/>
        </w:rPr>
        <w:t>Start</w:t>
      </w:r>
      <w:proofErr w:type="spellEnd"/>
      <w:r w:rsidRPr="002F5F25">
        <w:rPr>
          <w:b/>
          <w:bCs/>
        </w:rPr>
        <w:t>):</w:t>
      </w:r>
      <w:r>
        <w:t xml:space="preserve"> Esta debe permanecer solo unos segundos en el circuito para que este pueda arrancar </w:t>
      </w:r>
    </w:p>
    <w:p w14:paraId="3C52E390" w14:textId="77777777" w:rsidR="002F5F25" w:rsidRDefault="002F5F25" w:rsidP="006B3AE5"/>
    <w:p w14:paraId="28A44F16" w14:textId="77777777" w:rsidR="00D106C7" w:rsidRDefault="00D106C7" w:rsidP="00D106C7">
      <w:pPr>
        <w:jc w:val="left"/>
      </w:pPr>
    </w:p>
    <w:p w14:paraId="385103B4" w14:textId="77777777" w:rsidR="006B3AE5" w:rsidRDefault="00BE297E" w:rsidP="00B220D5">
      <w:pPr>
        <w:spacing w:line="360" w:lineRule="auto"/>
        <w:rPr>
          <w:rFonts w:cs="Times New Roman"/>
          <w:b/>
          <w:bCs/>
          <w:sz w:val="28"/>
          <w:szCs w:val="28"/>
        </w:rPr>
      </w:pPr>
      <w:r>
        <w:rPr>
          <w:rFonts w:cs="Times New Roman"/>
          <w:b/>
          <w:bCs/>
          <w:sz w:val="28"/>
          <w:szCs w:val="28"/>
        </w:rPr>
        <w:tab/>
      </w:r>
    </w:p>
    <w:p w14:paraId="2364659F" w14:textId="77777777" w:rsidR="006B3AE5" w:rsidRDefault="006B3AE5">
      <w:pPr>
        <w:jc w:val="left"/>
        <w:rPr>
          <w:rFonts w:cs="Times New Roman"/>
          <w:b/>
          <w:bCs/>
          <w:sz w:val="28"/>
          <w:szCs w:val="28"/>
        </w:rPr>
      </w:pPr>
      <w:r>
        <w:rPr>
          <w:rFonts w:cs="Times New Roman"/>
          <w:b/>
          <w:bCs/>
          <w:sz w:val="28"/>
          <w:szCs w:val="28"/>
        </w:rPr>
        <w:br w:type="page"/>
      </w:r>
    </w:p>
    <w:p w14:paraId="3FB5B69B" w14:textId="1707DADF" w:rsidR="00B220D5" w:rsidRDefault="00BE297E" w:rsidP="00B220D5">
      <w:pPr>
        <w:spacing w:line="360" w:lineRule="auto"/>
        <w:rPr>
          <w:rFonts w:cs="Times New Roman"/>
          <w:b/>
          <w:bCs/>
          <w:sz w:val="28"/>
          <w:szCs w:val="28"/>
        </w:rPr>
      </w:pPr>
      <w:r>
        <w:rPr>
          <w:rFonts w:cs="Times New Roman"/>
          <w:b/>
          <w:bCs/>
          <w:sz w:val="28"/>
          <w:szCs w:val="28"/>
        </w:rPr>
        <w:lastRenderedPageBreak/>
        <w:t>Procedimiento</w:t>
      </w:r>
      <w:r w:rsidR="00CE16A8">
        <w:rPr>
          <w:rFonts w:cs="Times New Roman"/>
          <w:b/>
          <w:bCs/>
          <w:sz w:val="28"/>
          <w:szCs w:val="28"/>
        </w:rPr>
        <w:t>:</w:t>
      </w:r>
    </w:p>
    <w:p w14:paraId="6CC0BAEF" w14:textId="77777777" w:rsidR="002F5F25" w:rsidRPr="002F5F25" w:rsidRDefault="002F5F25" w:rsidP="002F5F25">
      <w:pPr>
        <w:jc w:val="center"/>
        <w:rPr>
          <w:b/>
          <w:bCs/>
        </w:rPr>
      </w:pPr>
      <w:r w:rsidRPr="002F5F25">
        <w:rPr>
          <w:b/>
          <w:bCs/>
        </w:rPr>
        <w:t>Advertencia: ¡En este experimento de laboratorio se manejan altos voltajes!</w:t>
      </w:r>
    </w:p>
    <w:p w14:paraId="38D05398" w14:textId="77777777" w:rsidR="002F5F25" w:rsidRDefault="002F5F25" w:rsidP="002F5F25">
      <w:pPr>
        <w:jc w:val="center"/>
        <w:rPr>
          <w:b/>
          <w:bCs/>
        </w:rPr>
      </w:pPr>
      <w:r w:rsidRPr="002F5F25">
        <w:rPr>
          <w:b/>
          <w:bCs/>
        </w:rPr>
        <w:t>¡No haga ninguna conexión cuando la fuente de alimentación esté conectada!</w:t>
      </w:r>
    </w:p>
    <w:p w14:paraId="651BE3C1" w14:textId="1CFFAD72" w:rsidR="002F5F25" w:rsidRDefault="002F5F25" w:rsidP="002F5F25">
      <w:pPr>
        <w:pStyle w:val="Prrafodelista"/>
        <w:numPr>
          <w:ilvl w:val="0"/>
          <w:numId w:val="17"/>
        </w:numPr>
      </w:pPr>
      <w:r>
        <w:t>Para identificar los devanados del compresor, deberá medir las resistencias de las terminales de cada uno, esto con un multímetro. Registre sus mediciones a continuación</w:t>
      </w:r>
    </w:p>
    <w:p w14:paraId="3E05A00B" w14:textId="0AD8100F" w:rsidR="00050A98" w:rsidRPr="002F5F25" w:rsidRDefault="00050A98" w:rsidP="00940833">
      <w:pPr>
        <w:jc w:val="center"/>
      </w:pPr>
      <w:r>
        <w:rPr>
          <w:noProof/>
        </w:rPr>
        <mc:AlternateContent>
          <mc:Choice Requires="wps">
            <w:drawing>
              <wp:anchor distT="45720" distB="45720" distL="114300" distR="114300" simplePos="0" relativeHeight="251659264" behindDoc="0" locked="0" layoutInCell="1" allowOverlap="1" wp14:anchorId="16D070A3" wp14:editId="396BE986">
                <wp:simplePos x="0" y="0"/>
                <wp:positionH relativeFrom="column">
                  <wp:posOffset>3472815</wp:posOffset>
                </wp:positionH>
                <wp:positionV relativeFrom="paragraph">
                  <wp:posOffset>315595</wp:posOffset>
                </wp:positionV>
                <wp:extent cx="1397000" cy="1404620"/>
                <wp:effectExtent l="0" t="0" r="0" b="8255"/>
                <wp:wrapSquare wrapText="bothSides"/>
                <wp:docPr id="10181127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108D0E" w14:textId="234F8674" w:rsidR="00050A98" w:rsidRPr="00050A98" w:rsidRDefault="00050A98">
                            <w:r>
                              <w:t>R</w:t>
                            </w:r>
                            <w:r>
                              <w:rPr>
                                <w:vertAlign w:val="subscript"/>
                              </w:rPr>
                              <w:t>A-B</w:t>
                            </w:r>
                            <w:r>
                              <w:t xml:space="preserve">: _________ </w:t>
                            </w:r>
                            <w:r>
                              <w:rPr>
                                <w:rFonts w:cs="Times New Roman"/>
                              </w:rPr>
                              <w:t>Ω</w:t>
                            </w:r>
                          </w:p>
                          <w:p w14:paraId="33593079" w14:textId="2D0AD580" w:rsidR="00050A98" w:rsidRPr="00050A98" w:rsidRDefault="00050A98">
                            <w:r>
                              <w:t>R</w:t>
                            </w:r>
                            <w:r>
                              <w:rPr>
                                <w:vertAlign w:val="subscript"/>
                              </w:rPr>
                              <w:t>A-C</w:t>
                            </w:r>
                            <w:r>
                              <w:t xml:space="preserve">: _________ </w:t>
                            </w:r>
                            <w:r>
                              <w:rPr>
                                <w:rFonts w:cs="Times New Roman"/>
                              </w:rPr>
                              <w:t>Ω</w:t>
                            </w:r>
                          </w:p>
                          <w:p w14:paraId="03478A8E" w14:textId="2A799A91" w:rsidR="00050A98" w:rsidRPr="00050A98" w:rsidRDefault="00050A98">
                            <w:r>
                              <w:t>R</w:t>
                            </w:r>
                            <w:r>
                              <w:rPr>
                                <w:vertAlign w:val="subscript"/>
                              </w:rPr>
                              <w:t>B-C</w:t>
                            </w:r>
                            <w:r>
                              <w:t xml:space="preserve">: _________ </w:t>
                            </w:r>
                            <w:r>
                              <w:rPr>
                                <w:rFonts w:cs="Times New Roman"/>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D070A3" id="_x0000_t202" coordsize="21600,21600" o:spt="202" path="m,l,21600r21600,l21600,xe">
                <v:stroke joinstyle="miter"/>
                <v:path gradientshapeok="t" o:connecttype="rect"/>
              </v:shapetype>
              <v:shape id="Cuadro de texto 2" o:spid="_x0000_s1026" type="#_x0000_t202" style="position:absolute;left:0;text-align:left;margin-left:273.45pt;margin-top:24.85pt;width:11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" filled="f" stroked="f">
                <v:textbox style="mso-fit-shape-to-text:t">
                  <w:txbxContent>
                    <w:p w14:paraId="7B108D0E" w14:textId="234F8674" w:rsidR="00050A98" w:rsidRPr="00050A98" w:rsidRDefault="00050A98">
                      <w:r>
                        <w:t>R</w:t>
                      </w:r>
                      <w:r>
                        <w:rPr>
                          <w:vertAlign w:val="subscript"/>
                        </w:rPr>
                        <w:t>A-B</w:t>
                      </w:r>
                      <w:r>
                        <w:t xml:space="preserve">: _________ </w:t>
                      </w:r>
                      <w:r>
                        <w:rPr>
                          <w:rFonts w:cs="Times New Roman"/>
                        </w:rPr>
                        <w:t>Ω</w:t>
                      </w:r>
                    </w:p>
                    <w:p w14:paraId="33593079" w14:textId="2D0AD580" w:rsidR="00050A98" w:rsidRPr="00050A98" w:rsidRDefault="00050A98">
                      <w:r>
                        <w:t>R</w:t>
                      </w:r>
                      <w:r>
                        <w:rPr>
                          <w:vertAlign w:val="subscript"/>
                        </w:rPr>
                        <w:t>A-C</w:t>
                      </w:r>
                      <w:r>
                        <w:t xml:space="preserve">: _________ </w:t>
                      </w:r>
                      <w:r>
                        <w:rPr>
                          <w:rFonts w:cs="Times New Roman"/>
                        </w:rPr>
                        <w:t>Ω</w:t>
                      </w:r>
                    </w:p>
                    <w:p w14:paraId="03478A8E" w14:textId="2A799A91" w:rsidR="00050A98" w:rsidRPr="00050A98" w:rsidRDefault="00050A98">
                      <w:r>
                        <w:t>R</w:t>
                      </w:r>
                      <w:r>
                        <w:rPr>
                          <w:vertAlign w:val="subscript"/>
                        </w:rPr>
                        <w:t>B-C</w:t>
                      </w:r>
                      <w:r>
                        <w:t xml:space="preserve">: _________ </w:t>
                      </w:r>
                      <w:r>
                        <w:rPr>
                          <w:rFonts w:cs="Times New Roman"/>
                        </w:rPr>
                        <w:t>Ω</w:t>
                      </w:r>
                    </w:p>
                  </w:txbxContent>
                </v:textbox>
                <w10:wrap type="square"/>
              </v:shape>
            </w:pict>
          </mc:Fallback>
        </mc:AlternateContent>
      </w:r>
      <w:r w:rsidRPr="00050A98">
        <w:drawing>
          <wp:inline distT="0" distB="0" distL="0" distR="0" wp14:anchorId="2A2EE753" wp14:editId="22B9C0B8">
            <wp:extent cx="1816100" cy="1470598"/>
            <wp:effectExtent l="0" t="0" r="0" b="0"/>
            <wp:docPr id="133029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802" name=""/>
                    <pic:cNvPicPr/>
                  </pic:nvPicPr>
                  <pic:blipFill>
                    <a:blip r:embed="rId16"/>
                    <a:stretch>
                      <a:fillRect/>
                    </a:stretch>
                  </pic:blipFill>
                  <pic:spPr>
                    <a:xfrm>
                      <a:off x="0" y="0"/>
                      <a:ext cx="1821341" cy="1474842"/>
                    </a:xfrm>
                    <a:prstGeom prst="rect">
                      <a:avLst/>
                    </a:prstGeom>
                  </pic:spPr>
                </pic:pic>
              </a:graphicData>
            </a:graphic>
          </wp:inline>
        </w:drawing>
      </w:r>
    </w:p>
    <w:p w14:paraId="198E25D2" w14:textId="04AF4B17" w:rsidR="00940833" w:rsidRDefault="00940833" w:rsidP="00940833">
      <w:pPr>
        <w:ind w:left="708"/>
      </w:pPr>
      <w:r>
        <w:t>Los valores con la mayor resistencia corresponden a las bobinas, por lo tanto, el de menor resistencia corresponde al terminal común.  L</w:t>
      </w:r>
      <w:r w:rsidRPr="00940833">
        <w:t xml:space="preserve">a resistencia entre el terminal común y los otros dos terminales con el terminal que </w:t>
      </w:r>
      <w:r>
        <w:t>se tiene</w:t>
      </w:r>
      <w:r w:rsidRPr="00940833">
        <w:t xml:space="preserve"> una mayor resistencia en relación con el terminal común corresponde con la bobina de arranque y en el que </w:t>
      </w:r>
      <w:r>
        <w:t>se tiene</w:t>
      </w:r>
      <w:r w:rsidRPr="00940833">
        <w:t xml:space="preserve"> una menor resistencia en relación con el terminal común corresponderá con la bobina de </w:t>
      </w:r>
      <w:r>
        <w:t xml:space="preserve">marcha. </w:t>
      </w:r>
    </w:p>
    <w:p w14:paraId="79ABB790" w14:textId="34BB21CA" w:rsidR="004409BB" w:rsidRDefault="00940833" w:rsidP="00940833">
      <w:pPr>
        <w:pStyle w:val="Prrafodelista"/>
        <w:numPr>
          <w:ilvl w:val="0"/>
          <w:numId w:val="17"/>
        </w:numPr>
      </w:pPr>
      <w:r>
        <w:t xml:space="preserve">Señala en la siguiente ilustración el devanado correspondiente a cada punto, identificando con una “C” el común, con una “S” el arranque y con una “R” el de marcha. </w:t>
      </w:r>
    </w:p>
    <w:p w14:paraId="63397063" w14:textId="3AFC128A" w:rsidR="00940833" w:rsidRDefault="00940833" w:rsidP="00940833">
      <w:pPr>
        <w:jc w:val="center"/>
      </w:pPr>
      <w:r w:rsidRPr="00940833">
        <w:drawing>
          <wp:inline distT="0" distB="0" distL="0" distR="0" wp14:anchorId="73600A2D" wp14:editId="46735C94">
            <wp:extent cx="2758679" cy="2415749"/>
            <wp:effectExtent l="0" t="0" r="3810" b="3810"/>
            <wp:docPr id="2113621738" name="Imagen 1"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21738" name="Imagen 1" descr="Dibujo en blanco y negro&#10;&#10;Descripción generada automáticamente con confianza media"/>
                    <pic:cNvPicPr/>
                  </pic:nvPicPr>
                  <pic:blipFill>
                    <a:blip r:embed="rId17"/>
                    <a:stretch>
                      <a:fillRect/>
                    </a:stretch>
                  </pic:blipFill>
                  <pic:spPr>
                    <a:xfrm>
                      <a:off x="0" y="0"/>
                      <a:ext cx="2758679" cy="2415749"/>
                    </a:xfrm>
                    <a:prstGeom prst="rect">
                      <a:avLst/>
                    </a:prstGeom>
                  </pic:spPr>
                </pic:pic>
              </a:graphicData>
            </a:graphic>
          </wp:inline>
        </w:drawing>
      </w:r>
    </w:p>
    <w:p w14:paraId="72EB71C0" w14:textId="0BC47C3C" w:rsidR="00940833" w:rsidRDefault="00DC6D0F" w:rsidP="00940833">
      <w:pPr>
        <w:pStyle w:val="Prrafodelista"/>
        <w:numPr>
          <w:ilvl w:val="0"/>
          <w:numId w:val="17"/>
        </w:numPr>
      </w:pPr>
      <w:r>
        <w:lastRenderedPageBreak/>
        <w:t xml:space="preserve">El cable tierra (verde) debe conectarse a la carcasa del compresor, la línea (negro) debe ir conectado al terminal común y el neutro (blanco) con el terminal de la bobina de marcha. Conecte el enchufe a la fuente de voltaje. </w:t>
      </w:r>
    </w:p>
    <w:p w14:paraId="7B32768C" w14:textId="3F60801E" w:rsidR="00DC6D0F" w:rsidRDefault="00DC6D0F" w:rsidP="00940833">
      <w:pPr>
        <w:pStyle w:val="Prrafodelista"/>
        <w:numPr>
          <w:ilvl w:val="0"/>
          <w:numId w:val="17"/>
        </w:numPr>
      </w:pPr>
      <w:r>
        <w:t>Con la ayuda del destornillador, realice un puente durante un segundo entre la terminar de la bobina de marcha y el terminal de la bobina de arranque.</w:t>
      </w:r>
    </w:p>
    <w:p w14:paraId="43A02D81" w14:textId="6DDD1F05" w:rsidR="00940833" w:rsidRPr="00DC6D0F" w:rsidRDefault="00DC6D0F" w:rsidP="00DC6D0F">
      <w:pPr>
        <w:pStyle w:val="Prrafodelista"/>
        <w:numPr>
          <w:ilvl w:val="0"/>
          <w:numId w:val="17"/>
        </w:numPr>
      </w:pPr>
      <w:r>
        <w:t xml:space="preserve">Desconecte la fuente de alimentación. </w:t>
      </w:r>
    </w:p>
    <w:p w14:paraId="5B90E415" w14:textId="65929662" w:rsidR="00B220D5" w:rsidRDefault="006411B4" w:rsidP="00B220D5">
      <w:pPr>
        <w:spacing w:line="360" w:lineRule="auto"/>
        <w:rPr>
          <w:rFonts w:cs="Times New Roman"/>
          <w:b/>
          <w:bCs/>
          <w:szCs w:val="24"/>
        </w:rPr>
      </w:pPr>
      <w:r>
        <w:rPr>
          <w:rFonts w:cs="Times New Roman"/>
          <w:b/>
          <w:bCs/>
          <w:szCs w:val="24"/>
        </w:rPr>
        <w:t>Observaciones:</w:t>
      </w:r>
    </w:p>
    <w:p w14:paraId="3B79A28B" w14:textId="77777777" w:rsidR="006411B4" w:rsidRDefault="006411B4" w:rsidP="00B220D5">
      <w:pPr>
        <w:spacing w:line="360" w:lineRule="auto"/>
        <w:rPr>
          <w:rFonts w:cs="Times New Roman"/>
          <w:b/>
          <w:bCs/>
          <w:szCs w:val="24"/>
        </w:rPr>
      </w:pPr>
    </w:p>
    <w:p w14:paraId="7764EB1A" w14:textId="77777777" w:rsidR="006411B4" w:rsidRDefault="006411B4" w:rsidP="00B220D5">
      <w:pPr>
        <w:spacing w:line="360" w:lineRule="auto"/>
        <w:rPr>
          <w:rFonts w:cs="Times New Roman"/>
          <w:b/>
          <w:bCs/>
          <w:szCs w:val="24"/>
        </w:rPr>
      </w:pPr>
    </w:p>
    <w:p w14:paraId="056FF829" w14:textId="77777777" w:rsidR="006411B4" w:rsidRDefault="006411B4" w:rsidP="00B220D5">
      <w:pPr>
        <w:spacing w:line="360" w:lineRule="auto"/>
        <w:rPr>
          <w:rFonts w:cs="Times New Roman"/>
          <w:b/>
          <w:bCs/>
          <w:szCs w:val="24"/>
        </w:rPr>
      </w:pPr>
    </w:p>
    <w:p w14:paraId="353BB038" w14:textId="77777777" w:rsidR="006411B4" w:rsidRDefault="006411B4" w:rsidP="00B220D5">
      <w:pPr>
        <w:spacing w:line="360" w:lineRule="auto"/>
        <w:rPr>
          <w:rFonts w:cs="Times New Roman"/>
          <w:b/>
          <w:bCs/>
          <w:szCs w:val="24"/>
        </w:rPr>
      </w:pPr>
    </w:p>
    <w:p w14:paraId="4245FB5B" w14:textId="77777777" w:rsidR="006411B4" w:rsidRDefault="006411B4" w:rsidP="00B220D5">
      <w:pPr>
        <w:spacing w:line="360" w:lineRule="auto"/>
        <w:rPr>
          <w:rFonts w:cs="Times New Roman"/>
          <w:b/>
          <w:bCs/>
          <w:szCs w:val="24"/>
        </w:rPr>
      </w:pPr>
    </w:p>
    <w:p w14:paraId="58D97AD9" w14:textId="77777777" w:rsidR="006411B4" w:rsidRDefault="006411B4" w:rsidP="00B220D5">
      <w:pPr>
        <w:spacing w:line="360" w:lineRule="auto"/>
        <w:rPr>
          <w:rFonts w:cs="Times New Roman"/>
          <w:b/>
          <w:bCs/>
          <w:szCs w:val="24"/>
        </w:rPr>
      </w:pPr>
    </w:p>
    <w:p w14:paraId="5CE9CF85" w14:textId="77777777" w:rsidR="006411B4" w:rsidRDefault="006411B4" w:rsidP="00B220D5">
      <w:pPr>
        <w:spacing w:line="360" w:lineRule="auto"/>
        <w:rPr>
          <w:rFonts w:cs="Times New Roman"/>
          <w:b/>
          <w:bCs/>
          <w:szCs w:val="24"/>
        </w:rPr>
      </w:pPr>
    </w:p>
    <w:p w14:paraId="58C99FE8" w14:textId="77777777" w:rsidR="006411B4" w:rsidRDefault="006411B4" w:rsidP="00B220D5">
      <w:pPr>
        <w:spacing w:line="360" w:lineRule="auto"/>
        <w:rPr>
          <w:rFonts w:cs="Times New Roman"/>
          <w:b/>
          <w:bCs/>
          <w:szCs w:val="24"/>
        </w:rPr>
      </w:pPr>
    </w:p>
    <w:p w14:paraId="47931865" w14:textId="325E27C1" w:rsidR="006411B4" w:rsidRPr="006411B4" w:rsidRDefault="006411B4" w:rsidP="00B220D5">
      <w:pPr>
        <w:spacing w:line="360" w:lineRule="auto"/>
        <w:rPr>
          <w:rFonts w:cs="Times New Roman"/>
          <w:b/>
          <w:bCs/>
          <w:szCs w:val="24"/>
        </w:rPr>
      </w:pPr>
      <w:r>
        <w:rPr>
          <w:rFonts w:cs="Times New Roman"/>
          <w:b/>
          <w:bCs/>
          <w:szCs w:val="24"/>
        </w:rPr>
        <w:t xml:space="preserve">Conclusiones: </w:t>
      </w:r>
    </w:p>
    <w:p w14:paraId="6011BF7B" w14:textId="77777777" w:rsidR="00BE297E" w:rsidRPr="00BE297E" w:rsidRDefault="00BE297E" w:rsidP="002E596E">
      <w:pPr>
        <w:spacing w:line="360" w:lineRule="auto"/>
        <w:rPr>
          <w:rFonts w:cs="Times New Roman"/>
          <w:b/>
          <w:bCs/>
          <w:szCs w:val="24"/>
        </w:rPr>
      </w:pPr>
    </w:p>
    <w:p w14:paraId="3536F24D" w14:textId="77777777" w:rsidR="005514BB" w:rsidRPr="005E03F9" w:rsidRDefault="005514BB" w:rsidP="006B27AE">
      <w:pPr>
        <w:spacing w:line="360" w:lineRule="auto"/>
        <w:ind w:left="360"/>
        <w:rPr>
          <w:rFonts w:cs="Times New Roman"/>
          <w:szCs w:val="24"/>
        </w:rPr>
      </w:pPr>
    </w:p>
    <w:p w14:paraId="76F75F73" w14:textId="680F0735" w:rsidR="0008680C" w:rsidRPr="005514BB" w:rsidRDefault="0008680C" w:rsidP="006B27AE">
      <w:pPr>
        <w:spacing w:line="360" w:lineRule="auto"/>
        <w:rPr>
          <w:rFonts w:cs="Times New Roman"/>
          <w:b/>
          <w:bCs/>
          <w:szCs w:val="24"/>
        </w:rPr>
      </w:pPr>
    </w:p>
    <w:sectPr w:rsidR="0008680C" w:rsidRPr="005514BB">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1B1A" w14:textId="77777777" w:rsidR="006F3416" w:rsidRDefault="006F3416" w:rsidP="00E7067E">
      <w:pPr>
        <w:spacing w:after="0" w:line="240" w:lineRule="auto"/>
      </w:pPr>
      <w:r>
        <w:separator/>
      </w:r>
    </w:p>
  </w:endnote>
  <w:endnote w:type="continuationSeparator" w:id="0">
    <w:p w14:paraId="5ACB6289" w14:textId="77777777" w:rsidR="006F3416" w:rsidRDefault="006F3416" w:rsidP="00E7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767B14" w14:paraId="10B683CA" w14:textId="77777777">
      <w:trPr>
        <w:jc w:val="right"/>
      </w:trPr>
      <w:tc>
        <w:tcPr>
          <w:tcW w:w="4795" w:type="dxa"/>
          <w:vAlign w:val="center"/>
        </w:tcPr>
        <w:sdt>
          <w:sdtPr>
            <w:rPr>
              <w:caps/>
              <w:color w:val="000000" w:themeColor="text1"/>
            </w:rPr>
            <w:alias w:val="Autor"/>
            <w:tag w:val=""/>
            <w:id w:val="1534539408"/>
            <w:placeholder>
              <w:docPart w:val="7306E07893014E47969BCC3873B85709"/>
            </w:placeholder>
            <w:showingPlcHdr/>
            <w:dataBinding w:prefixMappings="xmlns:ns0='http://purl.org/dc/elements/1.1/' xmlns:ns1='http://schemas.openxmlformats.org/package/2006/metadata/core-properties' " w:xpath="/ns1:coreProperties[1]/ns0:creator[1]" w:storeItemID="{6C3C8BC8-F283-45AE-878A-BAB7291924A1}"/>
            <w:text/>
          </w:sdtPr>
          <w:sdtContent>
            <w:p w14:paraId="5D79F237" w14:textId="2BE55BD0" w:rsidR="00767B14" w:rsidRDefault="006B3AE5">
              <w:pPr>
                <w:pStyle w:val="Encabezado"/>
                <w:jc w:val="right"/>
                <w:rPr>
                  <w:caps/>
                  <w:color w:val="000000" w:themeColor="text1"/>
                </w:rPr>
              </w:pPr>
              <w:r>
                <w:rPr>
                  <w:caps/>
                  <w:color w:val="FFFFFF" w:themeColor="background1"/>
                  <w:lang w:val="es-ES"/>
                </w:rPr>
                <w:t>[Nombre del autor]</w:t>
              </w:r>
            </w:p>
          </w:sdtContent>
        </w:sdt>
      </w:tc>
      <w:tc>
        <w:tcPr>
          <w:tcW w:w="250" w:type="pct"/>
          <w:shd w:val="clear" w:color="auto" w:fill="ED7D31" w:themeFill="accent2"/>
          <w:vAlign w:val="center"/>
        </w:tcPr>
        <w:p w14:paraId="2A4E1634" w14:textId="77777777" w:rsidR="00767B14" w:rsidRDefault="00767B14">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es-ES"/>
            </w:rPr>
            <w:t>2</w:t>
          </w:r>
          <w:r>
            <w:rPr>
              <w:color w:val="FFFFFF" w:themeColor="background1"/>
            </w:rPr>
            <w:fldChar w:fldCharType="end"/>
          </w:r>
        </w:p>
      </w:tc>
    </w:tr>
  </w:tbl>
  <w:p w14:paraId="0AD067F0" w14:textId="3EC77BAB" w:rsidR="00767B14" w:rsidRDefault="00767B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EC66" w14:textId="77777777" w:rsidR="006F3416" w:rsidRDefault="006F3416" w:rsidP="00E7067E">
      <w:pPr>
        <w:spacing w:after="0" w:line="240" w:lineRule="auto"/>
      </w:pPr>
      <w:r>
        <w:separator/>
      </w:r>
    </w:p>
  </w:footnote>
  <w:footnote w:type="continuationSeparator" w:id="0">
    <w:p w14:paraId="2608230E" w14:textId="77777777" w:rsidR="006F3416" w:rsidRDefault="006F3416" w:rsidP="00E70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8FED" w14:textId="601B32AE" w:rsidR="00E7067E" w:rsidRDefault="005A71E8" w:rsidP="00DA3E92">
    <w:pPr>
      <w:pStyle w:val="Encabezado"/>
      <w:jc w:val="center"/>
    </w:pPr>
    <w:r>
      <w:rPr>
        <w:noProof/>
      </w:rPr>
      <mc:AlternateContent>
        <mc:Choice Requires="wps">
          <w:drawing>
            <wp:anchor distT="45720" distB="45720" distL="114300" distR="114300" simplePos="0" relativeHeight="251659264" behindDoc="0" locked="0" layoutInCell="1" allowOverlap="1" wp14:anchorId="22A93D3B" wp14:editId="0572FFE2">
              <wp:simplePos x="0" y="0"/>
              <wp:positionH relativeFrom="column">
                <wp:posOffset>1263015</wp:posOffset>
              </wp:positionH>
              <wp:positionV relativeFrom="paragraph">
                <wp:posOffset>7620</wp:posOffset>
              </wp:positionV>
              <wp:extent cx="3305175" cy="933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933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429967" w14:textId="4EF284CF" w:rsidR="005A71E8" w:rsidRDefault="005A71E8" w:rsidP="005A71E8">
                          <w:pPr>
                            <w:jc w:val="center"/>
                            <w:rPr>
                              <w:rFonts w:cs="Times New Roman"/>
                              <w:b/>
                              <w:bCs/>
                              <w:sz w:val="26"/>
                              <w:szCs w:val="26"/>
                            </w:rPr>
                          </w:pPr>
                          <w:r w:rsidRPr="005A71E8">
                            <w:rPr>
                              <w:rFonts w:cs="Times New Roman"/>
                              <w:b/>
                              <w:bCs/>
                              <w:sz w:val="26"/>
                              <w:szCs w:val="26"/>
                            </w:rPr>
                            <w:t>LABORATORIO DE TERMOFLUIDOS</w:t>
                          </w:r>
                        </w:p>
                        <w:p w14:paraId="01CAAEBD" w14:textId="4BCEEB1E" w:rsidR="005A71E8" w:rsidRDefault="005A71E8" w:rsidP="005A71E8">
                          <w:pPr>
                            <w:jc w:val="center"/>
                            <w:rPr>
                              <w:rFonts w:cs="Times New Roman"/>
                              <w:b/>
                              <w:bCs/>
                              <w:szCs w:val="24"/>
                            </w:rPr>
                          </w:pPr>
                          <w:r>
                            <w:rPr>
                              <w:rFonts w:cs="Times New Roman"/>
                              <w:b/>
                              <w:bCs/>
                              <w:szCs w:val="24"/>
                            </w:rPr>
                            <w:t>Facultad de Ingeniería Mecánica Eléctrica</w:t>
                          </w:r>
                        </w:p>
                        <w:p w14:paraId="21E03ACF" w14:textId="04649186" w:rsidR="005A71E8" w:rsidRPr="005A71E8" w:rsidRDefault="00767B14" w:rsidP="005A71E8">
                          <w:pPr>
                            <w:jc w:val="center"/>
                            <w:rPr>
                              <w:rFonts w:cs="Times New Roman"/>
                              <w:b/>
                              <w:bCs/>
                              <w:szCs w:val="24"/>
                            </w:rPr>
                          </w:pPr>
                          <w:r>
                            <w:rPr>
                              <w:rFonts w:cs="Times New Roman"/>
                              <w:b/>
                              <w:bCs/>
                              <w:szCs w:val="24"/>
                            </w:rPr>
                            <w:t xml:space="preserve">Universidad Veracruzana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93D3B" id="_x0000_t202" coordsize="21600,21600" o:spt="202" path="m,l,21600r21600,l21600,xe">
              <v:stroke joinstyle="miter"/>
              <v:path gradientshapeok="t" o:connecttype="rect"/>
            </v:shapetype>
            <v:shape id="_x0000_s1027" type="#_x0000_t202" style="position:absolute;left:0;text-align:left;margin-left:99.45pt;margin-top:.6pt;width:260.25pt;height: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" filled="f" stroked="f">
              <v:textbox>
                <w:txbxContent>
                  <w:p w14:paraId="04429967" w14:textId="4EF284CF" w:rsidR="005A71E8" w:rsidRDefault="005A71E8" w:rsidP="005A71E8">
                    <w:pPr>
                      <w:jc w:val="center"/>
                      <w:rPr>
                        <w:rFonts w:cs="Times New Roman"/>
                        <w:b/>
                        <w:bCs/>
                        <w:sz w:val="26"/>
                        <w:szCs w:val="26"/>
                      </w:rPr>
                    </w:pPr>
                    <w:r w:rsidRPr="005A71E8">
                      <w:rPr>
                        <w:rFonts w:cs="Times New Roman"/>
                        <w:b/>
                        <w:bCs/>
                        <w:sz w:val="26"/>
                        <w:szCs w:val="26"/>
                      </w:rPr>
                      <w:t>LABORATORIO DE TERMOFLUIDOS</w:t>
                    </w:r>
                  </w:p>
                  <w:p w14:paraId="01CAAEBD" w14:textId="4BCEEB1E" w:rsidR="005A71E8" w:rsidRDefault="005A71E8" w:rsidP="005A71E8">
                    <w:pPr>
                      <w:jc w:val="center"/>
                      <w:rPr>
                        <w:rFonts w:cs="Times New Roman"/>
                        <w:b/>
                        <w:bCs/>
                        <w:szCs w:val="24"/>
                      </w:rPr>
                    </w:pPr>
                    <w:r>
                      <w:rPr>
                        <w:rFonts w:cs="Times New Roman"/>
                        <w:b/>
                        <w:bCs/>
                        <w:szCs w:val="24"/>
                      </w:rPr>
                      <w:t>Facultad de Ingeniería Mecánica Eléctrica</w:t>
                    </w:r>
                  </w:p>
                  <w:p w14:paraId="21E03ACF" w14:textId="04649186" w:rsidR="005A71E8" w:rsidRPr="005A71E8" w:rsidRDefault="00767B14" w:rsidP="005A71E8">
                    <w:pPr>
                      <w:jc w:val="center"/>
                      <w:rPr>
                        <w:rFonts w:cs="Times New Roman"/>
                        <w:b/>
                        <w:bCs/>
                        <w:szCs w:val="24"/>
                      </w:rPr>
                    </w:pPr>
                    <w:r>
                      <w:rPr>
                        <w:rFonts w:cs="Times New Roman"/>
                        <w:b/>
                        <w:bCs/>
                        <w:szCs w:val="24"/>
                      </w:rPr>
                      <w:t xml:space="preserve">Universidad Veracruzana </w:t>
                    </w:r>
                  </w:p>
                </w:txbxContent>
              </v:textbox>
              <w10:wrap type="square"/>
            </v:shape>
          </w:pict>
        </mc:Fallback>
      </mc:AlternateContent>
    </w:r>
    <w:r>
      <w:rPr>
        <w:noProof/>
      </w:rPr>
      <w:drawing>
        <wp:inline distT="0" distB="0" distL="0" distR="0" wp14:anchorId="1CDFB910" wp14:editId="5D062EAA">
          <wp:extent cx="958146" cy="900000"/>
          <wp:effectExtent l="0" t="0" r="0" b="0"/>
          <wp:docPr id="2035253464" name="Imagen 3" descr="Inicio | labt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icio | labter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146" cy="900000"/>
                  </a:xfrm>
                  <a:prstGeom prst="rect">
                    <a:avLst/>
                  </a:prstGeom>
                  <a:noFill/>
                  <a:ln>
                    <a:noFill/>
                  </a:ln>
                </pic:spPr>
              </pic:pic>
            </a:graphicData>
          </a:graphic>
        </wp:inline>
      </w:drawing>
    </w:r>
    <w:r>
      <w:t xml:space="preserve">                                                                                                                       </w:t>
    </w:r>
    <w:r>
      <w:rPr>
        <w:noProof/>
      </w:rPr>
      <w:drawing>
        <wp:inline distT="0" distB="0" distL="0" distR="0" wp14:anchorId="5F640F14" wp14:editId="551A03CB">
          <wp:extent cx="891089" cy="900000"/>
          <wp:effectExtent l="0" t="0" r="4445" b="0"/>
          <wp:docPr id="2041218057" name="Imagen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1089" cy="900000"/>
                  </a:xfrm>
                  <a:prstGeom prst="rect">
                    <a:avLst/>
                  </a:prstGeom>
                  <a:noFill/>
                  <a:ln>
                    <a:noFill/>
                  </a:ln>
                </pic:spPr>
              </pic:pic>
            </a:graphicData>
          </a:graphic>
        </wp:inline>
      </w:drawing>
    </w:r>
  </w:p>
  <w:p w14:paraId="165782E4" w14:textId="131E6162" w:rsidR="00DA3E92" w:rsidRDefault="00DA3E92" w:rsidP="00DA3E92">
    <w:pPr>
      <w:pStyle w:val="Encabezado"/>
    </w:pPr>
    <w:r>
      <w:rPr>
        <w:noProof/>
      </w:rPr>
      <mc:AlternateContent>
        <mc:Choice Requires="wps">
          <w:drawing>
            <wp:anchor distT="0" distB="0" distL="114300" distR="114300" simplePos="0" relativeHeight="251660288" behindDoc="0" locked="0" layoutInCell="1" allowOverlap="1" wp14:anchorId="0F8AA45A" wp14:editId="5C35DB88">
              <wp:simplePos x="0" y="0"/>
              <wp:positionH relativeFrom="column">
                <wp:posOffset>24765</wp:posOffset>
              </wp:positionH>
              <wp:positionV relativeFrom="paragraph">
                <wp:posOffset>83185</wp:posOffset>
              </wp:positionV>
              <wp:extent cx="5669280" cy="7620"/>
              <wp:effectExtent l="0" t="0" r="26670" b="30480"/>
              <wp:wrapNone/>
              <wp:docPr id="1068400501" name="Conector recto 1"/>
              <wp:cNvGraphicFramePr/>
              <a:graphic xmlns:a="http://schemas.openxmlformats.org/drawingml/2006/main">
                <a:graphicData uri="http://schemas.microsoft.com/office/word/2010/wordprocessingShape">
                  <wps:wsp>
                    <wps:cNvCnPr/>
                    <wps:spPr>
                      <a:xfrm>
                        <a:off x="0" y="0"/>
                        <a:ext cx="566928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7E6956"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6.55pt" to="448.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&#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A7A"/>
    <w:multiLevelType w:val="hybridMultilevel"/>
    <w:tmpl w:val="0F28D3BA"/>
    <w:lvl w:ilvl="0" w:tplc="080A0001">
      <w:start w:val="1"/>
      <w:numFmt w:val="bullet"/>
      <w:lvlText w:val=""/>
      <w:lvlJc w:val="left"/>
      <w:pPr>
        <w:ind w:left="3900" w:hanging="360"/>
      </w:pPr>
      <w:rPr>
        <w:rFonts w:ascii="Symbol" w:hAnsi="Symbol" w:hint="default"/>
      </w:rPr>
    </w:lvl>
    <w:lvl w:ilvl="1" w:tplc="080A0003" w:tentative="1">
      <w:start w:val="1"/>
      <w:numFmt w:val="bullet"/>
      <w:lvlText w:val="o"/>
      <w:lvlJc w:val="left"/>
      <w:pPr>
        <w:ind w:left="4620" w:hanging="360"/>
      </w:pPr>
      <w:rPr>
        <w:rFonts w:ascii="Courier New" w:hAnsi="Courier New" w:cs="Courier New" w:hint="default"/>
      </w:rPr>
    </w:lvl>
    <w:lvl w:ilvl="2" w:tplc="080A0005" w:tentative="1">
      <w:start w:val="1"/>
      <w:numFmt w:val="bullet"/>
      <w:lvlText w:val=""/>
      <w:lvlJc w:val="left"/>
      <w:pPr>
        <w:ind w:left="5340" w:hanging="360"/>
      </w:pPr>
      <w:rPr>
        <w:rFonts w:ascii="Wingdings" w:hAnsi="Wingdings" w:hint="default"/>
      </w:rPr>
    </w:lvl>
    <w:lvl w:ilvl="3" w:tplc="080A0001" w:tentative="1">
      <w:start w:val="1"/>
      <w:numFmt w:val="bullet"/>
      <w:lvlText w:val=""/>
      <w:lvlJc w:val="left"/>
      <w:pPr>
        <w:ind w:left="6060" w:hanging="360"/>
      </w:pPr>
      <w:rPr>
        <w:rFonts w:ascii="Symbol" w:hAnsi="Symbol" w:hint="default"/>
      </w:rPr>
    </w:lvl>
    <w:lvl w:ilvl="4" w:tplc="080A0003" w:tentative="1">
      <w:start w:val="1"/>
      <w:numFmt w:val="bullet"/>
      <w:lvlText w:val="o"/>
      <w:lvlJc w:val="left"/>
      <w:pPr>
        <w:ind w:left="6780" w:hanging="360"/>
      </w:pPr>
      <w:rPr>
        <w:rFonts w:ascii="Courier New" w:hAnsi="Courier New" w:cs="Courier New" w:hint="default"/>
      </w:rPr>
    </w:lvl>
    <w:lvl w:ilvl="5" w:tplc="080A0005" w:tentative="1">
      <w:start w:val="1"/>
      <w:numFmt w:val="bullet"/>
      <w:lvlText w:val=""/>
      <w:lvlJc w:val="left"/>
      <w:pPr>
        <w:ind w:left="7500" w:hanging="360"/>
      </w:pPr>
      <w:rPr>
        <w:rFonts w:ascii="Wingdings" w:hAnsi="Wingdings" w:hint="default"/>
      </w:rPr>
    </w:lvl>
    <w:lvl w:ilvl="6" w:tplc="080A0001" w:tentative="1">
      <w:start w:val="1"/>
      <w:numFmt w:val="bullet"/>
      <w:lvlText w:val=""/>
      <w:lvlJc w:val="left"/>
      <w:pPr>
        <w:ind w:left="8220" w:hanging="360"/>
      </w:pPr>
      <w:rPr>
        <w:rFonts w:ascii="Symbol" w:hAnsi="Symbol" w:hint="default"/>
      </w:rPr>
    </w:lvl>
    <w:lvl w:ilvl="7" w:tplc="080A0003" w:tentative="1">
      <w:start w:val="1"/>
      <w:numFmt w:val="bullet"/>
      <w:lvlText w:val="o"/>
      <w:lvlJc w:val="left"/>
      <w:pPr>
        <w:ind w:left="8940" w:hanging="360"/>
      </w:pPr>
      <w:rPr>
        <w:rFonts w:ascii="Courier New" w:hAnsi="Courier New" w:cs="Courier New" w:hint="default"/>
      </w:rPr>
    </w:lvl>
    <w:lvl w:ilvl="8" w:tplc="080A0005" w:tentative="1">
      <w:start w:val="1"/>
      <w:numFmt w:val="bullet"/>
      <w:lvlText w:val=""/>
      <w:lvlJc w:val="left"/>
      <w:pPr>
        <w:ind w:left="9660" w:hanging="360"/>
      </w:pPr>
      <w:rPr>
        <w:rFonts w:ascii="Wingdings" w:hAnsi="Wingdings" w:hint="default"/>
      </w:rPr>
    </w:lvl>
  </w:abstractNum>
  <w:abstractNum w:abstractNumId="1" w15:restartNumberingAfterBreak="0">
    <w:nsid w:val="0C6A687B"/>
    <w:multiLevelType w:val="hybridMultilevel"/>
    <w:tmpl w:val="E6DC1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E708B2"/>
    <w:multiLevelType w:val="hybridMultilevel"/>
    <w:tmpl w:val="7F8EE798"/>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 w15:restartNumberingAfterBreak="0">
    <w:nsid w:val="14E97460"/>
    <w:multiLevelType w:val="hybridMultilevel"/>
    <w:tmpl w:val="A784E43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4" w15:restartNumberingAfterBreak="0">
    <w:nsid w:val="251F5AFE"/>
    <w:multiLevelType w:val="hybridMultilevel"/>
    <w:tmpl w:val="351A8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9C1466"/>
    <w:multiLevelType w:val="hybridMultilevel"/>
    <w:tmpl w:val="68E24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D84DD0"/>
    <w:multiLevelType w:val="hybridMultilevel"/>
    <w:tmpl w:val="2FD8F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732FB1"/>
    <w:multiLevelType w:val="hybridMultilevel"/>
    <w:tmpl w:val="ACE413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8019CC"/>
    <w:multiLevelType w:val="hybridMultilevel"/>
    <w:tmpl w:val="B85E705A"/>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9" w15:restartNumberingAfterBreak="0">
    <w:nsid w:val="409B43F3"/>
    <w:multiLevelType w:val="hybridMultilevel"/>
    <w:tmpl w:val="25AA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A16ACB"/>
    <w:multiLevelType w:val="hybridMultilevel"/>
    <w:tmpl w:val="51C0A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214986"/>
    <w:multiLevelType w:val="hybridMultilevel"/>
    <w:tmpl w:val="E0EAF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F34103"/>
    <w:multiLevelType w:val="hybridMultilevel"/>
    <w:tmpl w:val="9A3C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830A2C"/>
    <w:multiLevelType w:val="hybridMultilevel"/>
    <w:tmpl w:val="CA1AE7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F22A68"/>
    <w:multiLevelType w:val="hybridMultilevel"/>
    <w:tmpl w:val="D2DC01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64B477A"/>
    <w:multiLevelType w:val="hybridMultilevel"/>
    <w:tmpl w:val="69BCB7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7D1404"/>
    <w:multiLevelType w:val="hybridMultilevel"/>
    <w:tmpl w:val="3D58A31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680548E2"/>
    <w:multiLevelType w:val="hybridMultilevel"/>
    <w:tmpl w:val="95E865D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738C191B"/>
    <w:multiLevelType w:val="hybridMultilevel"/>
    <w:tmpl w:val="A9D83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4622001">
    <w:abstractNumId w:val="9"/>
  </w:num>
  <w:num w:numId="2" w16cid:durableId="2036497817">
    <w:abstractNumId w:val="6"/>
  </w:num>
  <w:num w:numId="3" w16cid:durableId="599220267">
    <w:abstractNumId w:val="1"/>
  </w:num>
  <w:num w:numId="4" w16cid:durableId="1838425562">
    <w:abstractNumId w:val="16"/>
  </w:num>
  <w:num w:numId="5" w16cid:durableId="1297029981">
    <w:abstractNumId w:val="18"/>
  </w:num>
  <w:num w:numId="6" w16cid:durableId="429006604">
    <w:abstractNumId w:val="15"/>
  </w:num>
  <w:num w:numId="7" w16cid:durableId="289216200">
    <w:abstractNumId w:val="7"/>
  </w:num>
  <w:num w:numId="8" w16cid:durableId="1861434083">
    <w:abstractNumId w:val="17"/>
  </w:num>
  <w:num w:numId="9" w16cid:durableId="1187518973">
    <w:abstractNumId w:val="11"/>
  </w:num>
  <w:num w:numId="10" w16cid:durableId="1332374453">
    <w:abstractNumId w:val="12"/>
  </w:num>
  <w:num w:numId="11" w16cid:durableId="788621090">
    <w:abstractNumId w:val="10"/>
  </w:num>
  <w:num w:numId="12" w16cid:durableId="1407462353">
    <w:abstractNumId w:val="8"/>
  </w:num>
  <w:num w:numId="13" w16cid:durableId="706300005">
    <w:abstractNumId w:val="3"/>
  </w:num>
  <w:num w:numId="14" w16cid:durableId="1573585232">
    <w:abstractNumId w:val="0"/>
  </w:num>
  <w:num w:numId="15" w16cid:durableId="72751375">
    <w:abstractNumId w:val="2"/>
  </w:num>
  <w:num w:numId="16" w16cid:durableId="986711854">
    <w:abstractNumId w:val="4"/>
  </w:num>
  <w:num w:numId="17" w16cid:durableId="560406528">
    <w:abstractNumId w:val="13"/>
  </w:num>
  <w:num w:numId="18" w16cid:durableId="610627990">
    <w:abstractNumId w:val="14"/>
  </w:num>
  <w:num w:numId="19" w16cid:durableId="17547367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08"/>
    <w:rsid w:val="000028B4"/>
    <w:rsid w:val="0002577F"/>
    <w:rsid w:val="00050A98"/>
    <w:rsid w:val="0008680C"/>
    <w:rsid w:val="000B54A5"/>
    <w:rsid w:val="001010AA"/>
    <w:rsid w:val="00241074"/>
    <w:rsid w:val="0024777C"/>
    <w:rsid w:val="002E596E"/>
    <w:rsid w:val="002F5F25"/>
    <w:rsid w:val="003656E1"/>
    <w:rsid w:val="003E353A"/>
    <w:rsid w:val="003F566B"/>
    <w:rsid w:val="004349D1"/>
    <w:rsid w:val="004376CF"/>
    <w:rsid w:val="004409BB"/>
    <w:rsid w:val="004A3A26"/>
    <w:rsid w:val="004C267C"/>
    <w:rsid w:val="004F0FDA"/>
    <w:rsid w:val="00545828"/>
    <w:rsid w:val="005514BB"/>
    <w:rsid w:val="00583EA1"/>
    <w:rsid w:val="00587A04"/>
    <w:rsid w:val="005A71E8"/>
    <w:rsid w:val="005E03F9"/>
    <w:rsid w:val="005E376C"/>
    <w:rsid w:val="005F6A5F"/>
    <w:rsid w:val="006411B4"/>
    <w:rsid w:val="0069675C"/>
    <w:rsid w:val="006B27AE"/>
    <w:rsid w:val="006B3AE5"/>
    <w:rsid w:val="006F3416"/>
    <w:rsid w:val="0076156D"/>
    <w:rsid w:val="00767B14"/>
    <w:rsid w:val="00774DA0"/>
    <w:rsid w:val="007A70ED"/>
    <w:rsid w:val="00816225"/>
    <w:rsid w:val="00855844"/>
    <w:rsid w:val="00873743"/>
    <w:rsid w:val="00893B97"/>
    <w:rsid w:val="00940833"/>
    <w:rsid w:val="009428FE"/>
    <w:rsid w:val="009D2908"/>
    <w:rsid w:val="00A00FC7"/>
    <w:rsid w:val="00A61F97"/>
    <w:rsid w:val="00A90677"/>
    <w:rsid w:val="00B220D5"/>
    <w:rsid w:val="00B2367F"/>
    <w:rsid w:val="00B634E9"/>
    <w:rsid w:val="00BE297E"/>
    <w:rsid w:val="00CD3259"/>
    <w:rsid w:val="00CE16A8"/>
    <w:rsid w:val="00D01A5E"/>
    <w:rsid w:val="00D106C7"/>
    <w:rsid w:val="00D64464"/>
    <w:rsid w:val="00DA3E92"/>
    <w:rsid w:val="00DC6D0F"/>
    <w:rsid w:val="00E35B22"/>
    <w:rsid w:val="00E7067E"/>
    <w:rsid w:val="00EB65F1"/>
    <w:rsid w:val="00F76D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15DCB"/>
  <w15:chartTrackingRefBased/>
  <w15:docId w15:val="{2BB40139-AEDB-4F93-8719-232EDA69F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77F"/>
    <w:pPr>
      <w:jc w:val="both"/>
    </w:pPr>
    <w:rPr>
      <w:rFonts w:ascii="Times New Roman" w:hAnsi="Times New Roman"/>
      <w:sz w:val="24"/>
    </w:rPr>
  </w:style>
  <w:style w:type="paragraph" w:styleId="Ttulo1">
    <w:name w:val="heading 1"/>
    <w:basedOn w:val="Normal"/>
    <w:next w:val="Normal"/>
    <w:link w:val="Ttulo1Car"/>
    <w:uiPriority w:val="9"/>
    <w:qFormat/>
    <w:rsid w:val="0002577F"/>
    <w:pPr>
      <w:keepNext/>
      <w:keepLines/>
      <w:spacing w:before="240" w:after="0"/>
      <w:outlineLvl w:val="0"/>
    </w:pPr>
    <w:rPr>
      <w:rFonts w:eastAsiaTheme="majorEastAsia" w:cstheme="majorBidi"/>
      <w:b/>
      <w:sz w:val="32"/>
      <w:szCs w:val="32"/>
    </w:rPr>
  </w:style>
  <w:style w:type="paragraph" w:styleId="Ttulo2">
    <w:name w:val="heading 2"/>
    <w:basedOn w:val="Normal"/>
    <w:next w:val="Normal"/>
    <w:link w:val="Ttulo2Car"/>
    <w:uiPriority w:val="9"/>
    <w:semiHidden/>
    <w:unhideWhenUsed/>
    <w:qFormat/>
    <w:rsid w:val="0002577F"/>
    <w:pPr>
      <w:keepNext/>
      <w:keepLines/>
      <w:spacing w:before="40" w:after="0"/>
      <w:outlineLvl w:val="1"/>
    </w:pPr>
    <w:rPr>
      <w:rFonts w:eastAsiaTheme="majorEastAsia" w:cstheme="majorBidi"/>
      <w:b/>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6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67E"/>
  </w:style>
  <w:style w:type="paragraph" w:styleId="Piedepgina">
    <w:name w:val="footer"/>
    <w:basedOn w:val="Normal"/>
    <w:link w:val="PiedepginaCar"/>
    <w:uiPriority w:val="99"/>
    <w:unhideWhenUsed/>
    <w:rsid w:val="00E706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67E"/>
  </w:style>
  <w:style w:type="table" w:styleId="Tablaconcuadrcula">
    <w:name w:val="Table Grid"/>
    <w:basedOn w:val="Tablanormal"/>
    <w:uiPriority w:val="39"/>
    <w:rsid w:val="0085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E03F9"/>
    <w:pPr>
      <w:ind w:left="720"/>
      <w:contextualSpacing/>
    </w:pPr>
  </w:style>
  <w:style w:type="character" w:customStyle="1" w:styleId="Ttulo1Car">
    <w:name w:val="Título 1 Car"/>
    <w:basedOn w:val="Fuentedeprrafopredeter"/>
    <w:link w:val="Ttulo1"/>
    <w:uiPriority w:val="9"/>
    <w:rsid w:val="0002577F"/>
    <w:rPr>
      <w:rFonts w:ascii="Times New Roman" w:eastAsiaTheme="majorEastAsia" w:hAnsi="Times New Roman" w:cstheme="majorBidi"/>
      <w:b/>
      <w:sz w:val="32"/>
      <w:szCs w:val="32"/>
    </w:rPr>
  </w:style>
  <w:style w:type="character" w:customStyle="1" w:styleId="Ttulo2Car">
    <w:name w:val="Título 2 Car"/>
    <w:basedOn w:val="Fuentedeprrafopredeter"/>
    <w:link w:val="Ttulo2"/>
    <w:uiPriority w:val="9"/>
    <w:semiHidden/>
    <w:rsid w:val="0002577F"/>
    <w:rPr>
      <w:rFonts w:ascii="Times New Roman" w:eastAsiaTheme="majorEastAsia" w:hAnsi="Times New Roman" w:cstheme="majorBidi"/>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06E07893014E47969BCC3873B85709"/>
        <w:category>
          <w:name w:val="General"/>
          <w:gallery w:val="placeholder"/>
        </w:category>
        <w:types>
          <w:type w:val="bbPlcHdr"/>
        </w:types>
        <w:behaviors>
          <w:behavior w:val="content"/>
        </w:behaviors>
        <w:guid w:val="{BC788915-580D-4C68-9251-65D6C3822B57}"/>
      </w:docPartPr>
      <w:docPartBody>
        <w:p w:rsidR="00651F82" w:rsidRDefault="0097415C" w:rsidP="0097415C">
          <w:pPr>
            <w:pStyle w:val="7306E07893014E47969BCC3873B85709"/>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15C"/>
    <w:rsid w:val="00651F82"/>
    <w:rsid w:val="008645E1"/>
    <w:rsid w:val="0097415C"/>
    <w:rsid w:val="009967DC"/>
    <w:rsid w:val="00A341A5"/>
    <w:rsid w:val="00AE3D67"/>
    <w:rsid w:val="00F713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306E07893014E47969BCC3873B85709">
    <w:name w:val="7306E07893014E47969BCC3873B85709"/>
    <w:rsid w:val="00974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12DB911C19C534A902B8D8867ED8A66" ma:contentTypeVersion="10" ma:contentTypeDescription="Crear nuevo documento." ma:contentTypeScope="" ma:versionID="645ff445b86fce1a6cfb5b01b4a37cba">
  <xsd:schema xmlns:xsd="http://www.w3.org/2001/XMLSchema" xmlns:xs="http://www.w3.org/2001/XMLSchema" xmlns:p="http://schemas.microsoft.com/office/2006/metadata/properties" xmlns:ns3="ed86f760-ded0-4ba9-b93f-b271195e336e" xmlns:ns4="f6ba70eb-73ab-47b4-84a1-a06521d03b42" targetNamespace="http://schemas.microsoft.com/office/2006/metadata/properties" ma:root="true" ma:fieldsID="a2058b2dd28496c435282f05b1ff3cdc" ns3:_="" ns4:_="">
    <xsd:import namespace="ed86f760-ded0-4ba9-b93f-b271195e336e"/>
    <xsd:import namespace="f6ba70eb-73ab-47b4-84a1-a06521d03b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6f760-ded0-4ba9-b93f-b271195e33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ba70eb-73ab-47b4-84a1-a06521d03b4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86f760-ded0-4ba9-b93f-b271195e336e" xsi:nil="true"/>
  </documentManagement>
</p:properties>
</file>

<file path=customXml/itemProps1.xml><?xml version="1.0" encoding="utf-8"?>
<ds:datastoreItem xmlns:ds="http://schemas.openxmlformats.org/officeDocument/2006/customXml" ds:itemID="{592E6E5A-6809-4F0A-A0DC-D2C31AA1C7F7}">
  <ds:schemaRefs>
    <ds:schemaRef ds:uri="http://schemas.microsoft.com/sharepoint/v3/contenttype/forms"/>
  </ds:schemaRefs>
</ds:datastoreItem>
</file>

<file path=customXml/itemProps2.xml><?xml version="1.0" encoding="utf-8"?>
<ds:datastoreItem xmlns:ds="http://schemas.openxmlformats.org/officeDocument/2006/customXml" ds:itemID="{C2759B33-2E03-49B0-8BF9-BD7383FA2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6f760-ded0-4ba9-b93f-b271195e336e"/>
    <ds:schemaRef ds:uri="f6ba70eb-73ab-47b4-84a1-a06521d03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A690BC-E589-40AA-9D27-34B181AC6A16}">
  <ds:schemaRefs>
    <ds:schemaRef ds:uri="http://schemas.microsoft.com/office/2006/metadata/properties"/>
    <ds:schemaRef ds:uri="http://schemas.microsoft.com/office/infopath/2007/PartnerControls"/>
    <ds:schemaRef ds:uri="ed86f760-ded0-4ba9-b93f-b271195e336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703</Words>
  <Characters>3867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MENDEZ MUJICA YAIR ALEXIS</dc:creator>
  <cp:keywords/>
  <dc:description/>
  <cp:lastModifiedBy>MENDEZ MUJICA YAIR ALEXIS</cp:lastModifiedBy>
  <cp:revision>2</cp:revision>
  <cp:lastPrinted>2023-08-28T01:43:00Z</cp:lastPrinted>
  <dcterms:created xsi:type="dcterms:W3CDTF">2024-01-30T19:38:00Z</dcterms:created>
  <dcterms:modified xsi:type="dcterms:W3CDTF">2024-01-30T19:38:00Z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0x010100512DB911C19C534A902B8D8867ED8A66</vt:lpwstr>
  </property>
</Properties>
</file>