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64D82" w14:textId="77777777" w:rsidR="00896056" w:rsidRPr="00A314EF" w:rsidRDefault="00896056" w:rsidP="00A314EF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</w:p>
    <w:p w14:paraId="0168550A" w14:textId="77777777" w:rsidR="004E7EF3" w:rsidRPr="00A314EF" w:rsidRDefault="004E7EF3" w:rsidP="00A314EF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</w:p>
    <w:p w14:paraId="1A9307D3" w14:textId="77777777" w:rsidR="004E7EF3" w:rsidRPr="00A314EF" w:rsidRDefault="004E7EF3" w:rsidP="00A314EF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</w:p>
    <w:p w14:paraId="159FDD0F" w14:textId="77777777" w:rsidR="004E7EF3" w:rsidRPr="00A314EF" w:rsidRDefault="004E7EF3" w:rsidP="00A314EF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</w:p>
    <w:p w14:paraId="30F0384B" w14:textId="77777777" w:rsidR="004E7EF3" w:rsidRDefault="004E7EF3" w:rsidP="00A314EF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</w:p>
    <w:p w14:paraId="0AAC5B0C" w14:textId="77777777" w:rsidR="004E7EF3" w:rsidRPr="00A314EF" w:rsidRDefault="004E7EF3" w:rsidP="00A314EF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</w:p>
    <w:p w14:paraId="112D8343" w14:textId="77777777" w:rsidR="004E7EF3" w:rsidRPr="00A314EF" w:rsidRDefault="004E7EF3" w:rsidP="00A314EF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</w:p>
    <w:p w14:paraId="1A115D66" w14:textId="77777777" w:rsidR="004E7EF3" w:rsidRPr="00A314EF" w:rsidRDefault="004E7EF3" w:rsidP="00A314EF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</w:p>
    <w:p w14:paraId="2738C8CB" w14:textId="77777777" w:rsidR="004E7EF3" w:rsidRPr="00A314EF" w:rsidRDefault="004E7EF3" w:rsidP="00EA5942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</w:p>
    <w:p w14:paraId="487BCE74" w14:textId="77777777" w:rsidR="004E7EF3" w:rsidRDefault="004E7EF3" w:rsidP="00A314EF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A314EF">
        <w:rPr>
          <w:rFonts w:ascii="Times New Roman" w:hAnsi="Times New Roman" w:cs="Times New Roman"/>
          <w:lang w:val="es-ES"/>
        </w:rPr>
        <w:t>T</w:t>
      </w:r>
      <w:r w:rsidR="00A314EF">
        <w:rPr>
          <w:rFonts w:ascii="Times New Roman" w:hAnsi="Times New Roman" w:cs="Times New Roman"/>
          <w:lang w:val="es-ES"/>
        </w:rPr>
        <w:t>ÍTULO DEL PROYECTO</w:t>
      </w:r>
    </w:p>
    <w:p w14:paraId="50AC0AE6" w14:textId="77777777" w:rsidR="00A314EF" w:rsidRDefault="00A314EF" w:rsidP="00A314EF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</w:p>
    <w:p w14:paraId="732AF81D" w14:textId="77777777" w:rsidR="00A314EF" w:rsidRDefault="00A314EF" w:rsidP="00A314EF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Presentado por:</w:t>
      </w:r>
    </w:p>
    <w:p w14:paraId="527D5337" w14:textId="77777777" w:rsidR="00A314EF" w:rsidRDefault="00A314EF" w:rsidP="00A314EF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Nombre completo</w:t>
      </w:r>
    </w:p>
    <w:p w14:paraId="2CEE475D" w14:textId="77777777" w:rsidR="00A314EF" w:rsidRDefault="00A314EF" w:rsidP="00A314EF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Fecha</w:t>
      </w:r>
    </w:p>
    <w:p w14:paraId="4C348138" w14:textId="77777777" w:rsidR="00EA5942" w:rsidRDefault="00EA5942" w:rsidP="00A314EF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</w:p>
    <w:p w14:paraId="154E114C" w14:textId="77777777" w:rsidR="00EA5942" w:rsidRDefault="00EA5942" w:rsidP="00A314EF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</w:p>
    <w:p w14:paraId="6EFA3CD1" w14:textId="77777777" w:rsidR="00EA5942" w:rsidRDefault="00EA5942" w:rsidP="00A314EF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br w:type="page"/>
      </w:r>
    </w:p>
    <w:p w14:paraId="10FBFE36" w14:textId="77777777" w:rsidR="00EA5942" w:rsidRDefault="00EA5942" w:rsidP="00EA5942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EA5942">
        <w:rPr>
          <w:rFonts w:ascii="Times New Roman" w:hAnsi="Times New Roman" w:cs="Times New Roman"/>
          <w:b/>
          <w:lang w:val="es-ES"/>
        </w:rPr>
        <w:lastRenderedPageBreak/>
        <w:t>Resumen</w:t>
      </w:r>
    </w:p>
    <w:p w14:paraId="2E5420D4" w14:textId="77777777" w:rsidR="00EA5942" w:rsidRDefault="00EA5942" w:rsidP="00EA5942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Aquí se escribe un resumen del proyecto de máximo </w:t>
      </w:r>
      <w:r w:rsidR="004E2D09">
        <w:rPr>
          <w:rFonts w:ascii="Times New Roman" w:hAnsi="Times New Roman" w:cs="Times New Roman"/>
          <w:lang w:val="es-ES"/>
        </w:rPr>
        <w:t>100</w:t>
      </w:r>
      <w:r>
        <w:rPr>
          <w:rFonts w:ascii="Times New Roman" w:hAnsi="Times New Roman" w:cs="Times New Roman"/>
          <w:lang w:val="es-ES"/>
        </w:rPr>
        <w:t xml:space="preserve"> palabras</w:t>
      </w:r>
    </w:p>
    <w:p w14:paraId="6C7C3C3B" w14:textId="77777777" w:rsidR="00EA5942" w:rsidRDefault="00EA5942" w:rsidP="00EA5942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751F8DC1" w14:textId="77777777" w:rsidR="00EA5942" w:rsidRDefault="00EA5942" w:rsidP="00EA5942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EA5942">
        <w:rPr>
          <w:rFonts w:ascii="Times New Roman" w:hAnsi="Times New Roman" w:cs="Times New Roman"/>
          <w:b/>
          <w:lang w:val="es-ES"/>
        </w:rPr>
        <w:t>1. Justificación</w:t>
      </w:r>
    </w:p>
    <w:p w14:paraId="568E1BB9" w14:textId="6059A4DA" w:rsidR="00EA5942" w:rsidRDefault="00EA5942" w:rsidP="00EA5942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 justificación debe demostrar que el proyecto aborda un problema social pertinente. Asimismo, debe presentar un panoram</w:t>
      </w:r>
      <w:bookmarkStart w:id="0" w:name="_GoBack"/>
      <w:bookmarkEnd w:id="0"/>
      <w:r>
        <w:rPr>
          <w:rFonts w:ascii="Times New Roman" w:hAnsi="Times New Roman" w:cs="Times New Roman"/>
          <w:lang w:val="es-ES"/>
        </w:rPr>
        <w:t xml:space="preserve">a </w:t>
      </w:r>
      <w:r w:rsidR="004616BA">
        <w:rPr>
          <w:rFonts w:ascii="Times New Roman" w:hAnsi="Times New Roman" w:cs="Times New Roman"/>
          <w:lang w:val="es-ES"/>
        </w:rPr>
        <w:t>breve</w:t>
      </w:r>
      <w:r>
        <w:rPr>
          <w:rFonts w:ascii="Times New Roman" w:hAnsi="Times New Roman" w:cs="Times New Roman"/>
          <w:lang w:val="es-ES"/>
        </w:rPr>
        <w:t xml:space="preserve"> de investigaciones previas que hayan abordado el mismo problema</w:t>
      </w:r>
      <w:r w:rsidR="004616BA">
        <w:rPr>
          <w:rFonts w:ascii="Times New Roman" w:hAnsi="Times New Roman" w:cs="Times New Roman"/>
          <w:lang w:val="es-ES"/>
        </w:rPr>
        <w:t xml:space="preserve"> o fenómenos similares. Por último, debería quedar claro para el lector que el conocimiento que se espera generar con el proyecto es original y contribuirá a aclarar dudas o resolver discusiones respecto al problema de interés.</w:t>
      </w:r>
    </w:p>
    <w:p w14:paraId="24CA76BA" w14:textId="747C1C17" w:rsidR="003C0235" w:rsidRDefault="000B0325" w:rsidP="009E06F0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  <w:t>No olvide citar los trabajos que consulte para redactar su justificació</w:t>
      </w:r>
      <w:r w:rsidR="009E06F0">
        <w:rPr>
          <w:rFonts w:ascii="Times New Roman" w:hAnsi="Times New Roman" w:cs="Times New Roman"/>
          <w:lang w:val="es-ES"/>
        </w:rPr>
        <w:t>n. No hacerlo es</w:t>
      </w:r>
      <w:r>
        <w:rPr>
          <w:rFonts w:ascii="Times New Roman" w:hAnsi="Times New Roman" w:cs="Times New Roman"/>
          <w:lang w:val="es-ES"/>
        </w:rPr>
        <w:t xml:space="preserve"> plagio académico</w:t>
      </w:r>
      <w:r w:rsidR="007521F6">
        <w:rPr>
          <w:rFonts w:ascii="Times New Roman" w:hAnsi="Times New Roman" w:cs="Times New Roman"/>
          <w:lang w:val="es-ES"/>
        </w:rPr>
        <w:t xml:space="preserve">. </w:t>
      </w:r>
      <w:r w:rsidR="009E06F0">
        <w:rPr>
          <w:rFonts w:ascii="Times New Roman" w:hAnsi="Times New Roman" w:cs="Times New Roman"/>
          <w:lang w:val="es-ES"/>
        </w:rPr>
        <w:t xml:space="preserve">El plagio se define como la “reproducción de </w:t>
      </w:r>
      <w:r w:rsidR="009E06F0" w:rsidRPr="009E06F0">
        <w:rPr>
          <w:rFonts w:ascii="Times New Roman" w:hAnsi="Times New Roman" w:cs="Times New Roman"/>
          <w:lang w:val="es-ES"/>
        </w:rPr>
        <w:t>un texto</w:t>
      </w:r>
      <w:r w:rsidR="009E06F0">
        <w:rPr>
          <w:rFonts w:ascii="Times New Roman" w:hAnsi="Times New Roman" w:cs="Times New Roman"/>
          <w:lang w:val="es-ES"/>
        </w:rPr>
        <w:t xml:space="preserve"> </w:t>
      </w:r>
      <w:r w:rsidR="009E06F0" w:rsidRPr="009E06F0">
        <w:rPr>
          <w:rFonts w:ascii="Times New Roman" w:hAnsi="Times New Roman" w:cs="Times New Roman"/>
          <w:lang w:val="es-ES"/>
        </w:rPr>
        <w:t>ajeno sin comillas, pero también cuando se utiliza cualquier</w:t>
      </w:r>
      <w:r w:rsidR="009E06F0">
        <w:rPr>
          <w:rFonts w:ascii="Times New Roman" w:hAnsi="Times New Roman" w:cs="Times New Roman"/>
          <w:lang w:val="es-ES"/>
        </w:rPr>
        <w:t xml:space="preserve"> </w:t>
      </w:r>
      <w:r w:rsidR="009E06F0" w:rsidRPr="009E06F0">
        <w:rPr>
          <w:rFonts w:ascii="Times New Roman" w:hAnsi="Times New Roman" w:cs="Times New Roman"/>
          <w:lang w:val="es-ES"/>
        </w:rPr>
        <w:t>tipo de p</w:t>
      </w:r>
      <w:r w:rsidR="009E06F0">
        <w:rPr>
          <w:rFonts w:ascii="Times New Roman" w:hAnsi="Times New Roman" w:cs="Times New Roman"/>
          <w:lang w:val="es-ES"/>
        </w:rPr>
        <w:t xml:space="preserve">erífrasis basada en un original </w:t>
      </w:r>
      <w:r w:rsidR="009E06F0" w:rsidRPr="009E06F0">
        <w:rPr>
          <w:rFonts w:ascii="Times New Roman" w:hAnsi="Times New Roman" w:cs="Times New Roman"/>
          <w:lang w:val="es-ES"/>
        </w:rPr>
        <w:t>que no es</w:t>
      </w:r>
      <w:r w:rsidR="009E06F0">
        <w:rPr>
          <w:rFonts w:ascii="Times New Roman" w:hAnsi="Times New Roman" w:cs="Times New Roman"/>
          <w:lang w:val="es-ES"/>
        </w:rPr>
        <w:t xml:space="preserve"> citado” (Ruipérez y García-Cabrero, 2016, p. 11). Por otra parte, también se considera plagio la paráfrasis o el uso de ideas de un texto aún cuando la reproducción no sea textual, si no se da el crédito apropiado a las autoras o autores de d</w:t>
      </w:r>
      <w:r w:rsidR="003A6DFF">
        <w:rPr>
          <w:rFonts w:ascii="Times New Roman" w:hAnsi="Times New Roman" w:cs="Times New Roman"/>
          <w:lang w:val="es-ES"/>
        </w:rPr>
        <w:t>icho texto</w:t>
      </w:r>
      <w:r w:rsidR="009E06F0">
        <w:rPr>
          <w:rFonts w:ascii="Times New Roman" w:hAnsi="Times New Roman" w:cs="Times New Roman"/>
          <w:lang w:val="es-ES"/>
        </w:rPr>
        <w:t xml:space="preserve"> (Ruipérez y García-Cabrero, 2016</w:t>
      </w:r>
      <w:r w:rsidR="009E06F0">
        <w:rPr>
          <w:rFonts w:ascii="Times New Roman" w:hAnsi="Times New Roman" w:cs="Times New Roman"/>
          <w:lang w:val="es-ES"/>
        </w:rPr>
        <w:t xml:space="preserve">). Las propuestas en que se identifique plagio, sin importar su extensión, serán descartadas de inmediato. </w:t>
      </w:r>
    </w:p>
    <w:p w14:paraId="06399457" w14:textId="77777777" w:rsidR="004616BA" w:rsidRDefault="004616BA" w:rsidP="00EA5942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69FC8E1E" w14:textId="77777777" w:rsidR="004616BA" w:rsidRDefault="004616BA" w:rsidP="00EA5942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4616BA">
        <w:rPr>
          <w:rFonts w:ascii="Times New Roman" w:hAnsi="Times New Roman" w:cs="Times New Roman"/>
          <w:b/>
          <w:lang w:val="es-ES"/>
        </w:rPr>
        <w:t xml:space="preserve">2. </w:t>
      </w:r>
      <w:r>
        <w:rPr>
          <w:rFonts w:ascii="Times New Roman" w:hAnsi="Times New Roman" w:cs="Times New Roman"/>
          <w:b/>
          <w:lang w:val="es-ES"/>
        </w:rPr>
        <w:t>Pregunta de investigación</w:t>
      </w:r>
    </w:p>
    <w:p w14:paraId="18E4FDCD" w14:textId="77777777" w:rsidR="004616BA" w:rsidRDefault="004616BA" w:rsidP="00EA5942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Resuma en una sola pregunta el cuestionamiento que espera responder mediante el proyecto que presenta.</w:t>
      </w:r>
    </w:p>
    <w:p w14:paraId="23E96057" w14:textId="77777777" w:rsidR="004616BA" w:rsidRDefault="004616BA" w:rsidP="00EA5942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B21AC4B" w14:textId="77777777" w:rsidR="004616BA" w:rsidRDefault="004616BA" w:rsidP="00EA5942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4616BA">
        <w:rPr>
          <w:rFonts w:ascii="Times New Roman" w:hAnsi="Times New Roman" w:cs="Times New Roman"/>
          <w:b/>
          <w:lang w:val="es-ES"/>
        </w:rPr>
        <w:t>3. Objetivo General</w:t>
      </w:r>
    </w:p>
    <w:p w14:paraId="65DB860C" w14:textId="77777777" w:rsidR="004616BA" w:rsidRDefault="003C0235" w:rsidP="00EA5942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Resuma en un sólo</w:t>
      </w:r>
      <w:r w:rsidR="009E06F0">
        <w:rPr>
          <w:rFonts w:ascii="Times New Roman" w:hAnsi="Times New Roman" w:cs="Times New Roman"/>
          <w:lang w:val="es-ES"/>
        </w:rPr>
        <w:t xml:space="preserve"> enunciado </w:t>
      </w:r>
      <w:r>
        <w:rPr>
          <w:rFonts w:ascii="Times New Roman" w:hAnsi="Times New Roman" w:cs="Times New Roman"/>
          <w:lang w:val="es-ES"/>
        </w:rPr>
        <w:t>el logro general que pretende alcanzar con el proyecto de investigación</w:t>
      </w:r>
      <w:r w:rsidR="009E06F0">
        <w:rPr>
          <w:rFonts w:ascii="Times New Roman" w:hAnsi="Times New Roman" w:cs="Times New Roman"/>
          <w:lang w:val="es-ES"/>
        </w:rPr>
        <w:t>.</w:t>
      </w:r>
    </w:p>
    <w:p w14:paraId="31B25B2B" w14:textId="77777777" w:rsidR="009E06F0" w:rsidRDefault="009E06F0" w:rsidP="00EA5942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22604E2D" w14:textId="77777777" w:rsidR="009E06F0" w:rsidRDefault="009E06F0" w:rsidP="00EA5942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9E06F0">
        <w:rPr>
          <w:rFonts w:ascii="Times New Roman" w:hAnsi="Times New Roman" w:cs="Times New Roman"/>
          <w:b/>
          <w:lang w:val="es-ES"/>
        </w:rPr>
        <w:t>4. Objetivos específicos</w:t>
      </w:r>
    </w:p>
    <w:p w14:paraId="63A3C7BF" w14:textId="77777777" w:rsidR="009E06F0" w:rsidRDefault="009E06F0" w:rsidP="00EA5942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1. Primer objetivo específico</w:t>
      </w:r>
    </w:p>
    <w:p w14:paraId="1D32DB75" w14:textId="77777777" w:rsidR="009E06F0" w:rsidRDefault="009E06F0" w:rsidP="00EA5942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2. Segundo objetivo específico</w:t>
      </w:r>
    </w:p>
    <w:p w14:paraId="4319CEA7" w14:textId="77777777" w:rsidR="009E06F0" w:rsidRDefault="009E06F0" w:rsidP="00EA5942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3. Tercer objetivo específico</w:t>
      </w:r>
    </w:p>
    <w:p w14:paraId="5019AA85" w14:textId="77777777" w:rsidR="009E06F0" w:rsidRDefault="009E06F0" w:rsidP="00EA5942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….</w:t>
      </w:r>
    </w:p>
    <w:p w14:paraId="03AF7F98" w14:textId="77777777" w:rsidR="009E06F0" w:rsidRDefault="009E06F0" w:rsidP="00EA5942">
      <w:pPr>
        <w:spacing w:line="360" w:lineRule="auto"/>
        <w:rPr>
          <w:rFonts w:ascii="Times New Roman" w:hAnsi="Times New Roman" w:cs="Times New Roman"/>
          <w:lang w:val="es-ES"/>
        </w:rPr>
      </w:pPr>
      <w:r w:rsidRPr="00062465">
        <w:rPr>
          <w:rFonts w:ascii="Times New Roman" w:hAnsi="Times New Roman" w:cs="Times New Roman"/>
          <w:b/>
          <w:lang w:val="es-ES"/>
        </w:rPr>
        <w:t>5. Hipótesis</w:t>
      </w:r>
      <w:r w:rsidRPr="009E06F0">
        <w:rPr>
          <w:rFonts w:ascii="Times New Roman" w:hAnsi="Times New Roman" w:cs="Times New Roman"/>
          <w:lang w:val="es-ES"/>
        </w:rPr>
        <w:t xml:space="preserve"> (si las hubiere)</w:t>
      </w:r>
    </w:p>
    <w:p w14:paraId="7EBEA46F" w14:textId="77777777" w:rsidR="00062465" w:rsidRDefault="00062465" w:rsidP="00EA5942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72B73BB2" w14:textId="77777777" w:rsidR="00062465" w:rsidRDefault="00062465" w:rsidP="00EA5942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062465">
        <w:rPr>
          <w:rFonts w:ascii="Times New Roman" w:hAnsi="Times New Roman" w:cs="Times New Roman"/>
          <w:b/>
          <w:lang w:val="es-ES"/>
        </w:rPr>
        <w:t>6. Cronograma de trabajo</w:t>
      </w: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2490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9"/>
      </w:tblGrid>
      <w:tr w:rsidR="00062465" w:rsidRPr="00062465" w14:paraId="5F34422C" w14:textId="77777777" w:rsidTr="008041F0">
        <w:trPr>
          <w:jc w:val="center"/>
        </w:trPr>
        <w:tc>
          <w:tcPr>
            <w:tcW w:w="2490" w:type="dxa"/>
            <w:vMerge w:val="restart"/>
            <w:vAlign w:val="center"/>
          </w:tcPr>
          <w:p w14:paraId="7A7A01CA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062465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Actividad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es</w:t>
            </w:r>
          </w:p>
        </w:tc>
        <w:tc>
          <w:tcPr>
            <w:tcW w:w="6577" w:type="dxa"/>
            <w:gridSpan w:val="12"/>
            <w:vAlign w:val="center"/>
          </w:tcPr>
          <w:p w14:paraId="35A39267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Meses</w:t>
            </w:r>
          </w:p>
        </w:tc>
      </w:tr>
      <w:tr w:rsidR="00062465" w:rsidRPr="00062465" w14:paraId="21B5F4B4" w14:textId="77777777" w:rsidTr="00062465">
        <w:trPr>
          <w:jc w:val="center"/>
        </w:trPr>
        <w:tc>
          <w:tcPr>
            <w:tcW w:w="2490" w:type="dxa"/>
            <w:vMerge/>
            <w:vAlign w:val="center"/>
          </w:tcPr>
          <w:p w14:paraId="72DB7A22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68E9569F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062465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548" w:type="dxa"/>
            <w:vAlign w:val="center"/>
          </w:tcPr>
          <w:p w14:paraId="5AACFDBB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062465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548" w:type="dxa"/>
            <w:vAlign w:val="center"/>
          </w:tcPr>
          <w:p w14:paraId="398EE552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062465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548" w:type="dxa"/>
            <w:vAlign w:val="center"/>
          </w:tcPr>
          <w:p w14:paraId="3A005454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062465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548" w:type="dxa"/>
            <w:vAlign w:val="center"/>
          </w:tcPr>
          <w:p w14:paraId="39AFF6AE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062465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548" w:type="dxa"/>
            <w:vAlign w:val="center"/>
          </w:tcPr>
          <w:p w14:paraId="2E9734B9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062465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6</w:t>
            </w:r>
          </w:p>
        </w:tc>
        <w:tc>
          <w:tcPr>
            <w:tcW w:w="548" w:type="dxa"/>
            <w:vAlign w:val="center"/>
          </w:tcPr>
          <w:p w14:paraId="79CE69EE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062465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548" w:type="dxa"/>
            <w:vAlign w:val="center"/>
          </w:tcPr>
          <w:p w14:paraId="7EC2CFA9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062465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548" w:type="dxa"/>
            <w:vAlign w:val="center"/>
          </w:tcPr>
          <w:p w14:paraId="12A57E82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062465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9</w:t>
            </w:r>
          </w:p>
        </w:tc>
        <w:tc>
          <w:tcPr>
            <w:tcW w:w="548" w:type="dxa"/>
            <w:vAlign w:val="center"/>
          </w:tcPr>
          <w:p w14:paraId="71F2FB4B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062465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10</w:t>
            </w:r>
          </w:p>
        </w:tc>
        <w:tc>
          <w:tcPr>
            <w:tcW w:w="548" w:type="dxa"/>
            <w:vAlign w:val="center"/>
          </w:tcPr>
          <w:p w14:paraId="119F63AF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062465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11</w:t>
            </w:r>
          </w:p>
        </w:tc>
        <w:tc>
          <w:tcPr>
            <w:tcW w:w="549" w:type="dxa"/>
            <w:vAlign w:val="center"/>
          </w:tcPr>
          <w:p w14:paraId="2ABFF8BB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062465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12</w:t>
            </w:r>
          </w:p>
        </w:tc>
      </w:tr>
      <w:tr w:rsidR="00062465" w:rsidRPr="00062465" w14:paraId="2B40E32D" w14:textId="77777777" w:rsidTr="00062465">
        <w:trPr>
          <w:jc w:val="center"/>
        </w:trPr>
        <w:tc>
          <w:tcPr>
            <w:tcW w:w="2490" w:type="dxa"/>
            <w:vAlign w:val="center"/>
          </w:tcPr>
          <w:p w14:paraId="5C795DE7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37144FD2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2146EA28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3891C338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4AFB0825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1B745440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58D0E8CD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617FDA3C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00E420DE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4ACD9BCC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4CDEAEF6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15EAEE1C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9" w:type="dxa"/>
            <w:vAlign w:val="center"/>
          </w:tcPr>
          <w:p w14:paraId="70BD5A5F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062465" w:rsidRPr="00062465" w14:paraId="48D3DF83" w14:textId="77777777" w:rsidTr="00062465">
        <w:trPr>
          <w:jc w:val="center"/>
        </w:trPr>
        <w:tc>
          <w:tcPr>
            <w:tcW w:w="2490" w:type="dxa"/>
            <w:vAlign w:val="center"/>
          </w:tcPr>
          <w:p w14:paraId="73580824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133D4245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302407D7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714D947A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4845F033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3E1CB350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6E17D548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235E2777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6E1CC0E4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6020E1AA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687E13E4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47CE0990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9" w:type="dxa"/>
            <w:vAlign w:val="center"/>
          </w:tcPr>
          <w:p w14:paraId="4651BD31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062465" w:rsidRPr="00062465" w14:paraId="3634C336" w14:textId="77777777" w:rsidTr="00062465">
        <w:trPr>
          <w:jc w:val="center"/>
        </w:trPr>
        <w:tc>
          <w:tcPr>
            <w:tcW w:w="2490" w:type="dxa"/>
            <w:vAlign w:val="center"/>
          </w:tcPr>
          <w:p w14:paraId="03326ED9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40D32E88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00ACFDFD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07989094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02EF440E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3012743D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4F020B43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1C76D9ED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16932D52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273E5C90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1E71B584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0B4D3B15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9" w:type="dxa"/>
            <w:vAlign w:val="center"/>
          </w:tcPr>
          <w:p w14:paraId="2CE05BF6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062465" w:rsidRPr="00062465" w14:paraId="41F507C2" w14:textId="77777777" w:rsidTr="00062465">
        <w:trPr>
          <w:jc w:val="center"/>
        </w:trPr>
        <w:tc>
          <w:tcPr>
            <w:tcW w:w="2490" w:type="dxa"/>
            <w:vAlign w:val="center"/>
          </w:tcPr>
          <w:p w14:paraId="2131B61A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0B23C1DD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75D0FA86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6D27CC35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2AD1EBE4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52534D30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60C50F97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02F3F5F1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642EC91C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71E6179B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23247D63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49EAFDFB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9" w:type="dxa"/>
            <w:vAlign w:val="center"/>
          </w:tcPr>
          <w:p w14:paraId="571E56CE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062465" w:rsidRPr="00062465" w14:paraId="72CCAA35" w14:textId="77777777" w:rsidTr="00062465">
        <w:trPr>
          <w:jc w:val="center"/>
        </w:trPr>
        <w:tc>
          <w:tcPr>
            <w:tcW w:w="2490" w:type="dxa"/>
            <w:vAlign w:val="center"/>
          </w:tcPr>
          <w:p w14:paraId="70377F08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1C1142C8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5D3BA349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53F3FCF0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523B5FB9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4AD4228F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473EA66F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4983CC09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60375BB2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46C5A11E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26C2D37E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1B384937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9" w:type="dxa"/>
            <w:vAlign w:val="center"/>
          </w:tcPr>
          <w:p w14:paraId="595D7E8C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062465" w:rsidRPr="00062465" w14:paraId="3730E5A1" w14:textId="77777777" w:rsidTr="00062465">
        <w:trPr>
          <w:jc w:val="center"/>
        </w:trPr>
        <w:tc>
          <w:tcPr>
            <w:tcW w:w="2490" w:type="dxa"/>
            <w:vAlign w:val="center"/>
          </w:tcPr>
          <w:p w14:paraId="30AA9BEE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1C2CC9DD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7D48D2F0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6DD12F1B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0D090AA2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2EE9AB04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55527AD7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583F6165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128850FC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12979F9A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5DD2986E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732EAAB8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9" w:type="dxa"/>
            <w:vAlign w:val="center"/>
          </w:tcPr>
          <w:p w14:paraId="60585139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062465" w:rsidRPr="00062465" w14:paraId="1FF97337" w14:textId="77777777" w:rsidTr="00062465">
        <w:trPr>
          <w:jc w:val="center"/>
        </w:trPr>
        <w:tc>
          <w:tcPr>
            <w:tcW w:w="2490" w:type="dxa"/>
            <w:vAlign w:val="center"/>
          </w:tcPr>
          <w:p w14:paraId="69E616DF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3B084A7E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481EA9AD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5B602CE2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13A6CE8B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014E6851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38049948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23793F4B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7D7DE0E8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612A1B1E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275F2B09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0902C9A5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9" w:type="dxa"/>
            <w:vAlign w:val="center"/>
          </w:tcPr>
          <w:p w14:paraId="4AFE7C75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062465" w:rsidRPr="00062465" w14:paraId="45E93D45" w14:textId="77777777" w:rsidTr="00062465">
        <w:trPr>
          <w:jc w:val="center"/>
        </w:trPr>
        <w:tc>
          <w:tcPr>
            <w:tcW w:w="2490" w:type="dxa"/>
            <w:vAlign w:val="center"/>
          </w:tcPr>
          <w:p w14:paraId="3FC5CF3C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22AC0ADD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3D298080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7C337B86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5E16B964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28D318F5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45712A7F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21782C85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1A50B0C0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249985B3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30AAF699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vAlign w:val="center"/>
          </w:tcPr>
          <w:p w14:paraId="29C32BDE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9" w:type="dxa"/>
            <w:vAlign w:val="center"/>
          </w:tcPr>
          <w:p w14:paraId="3F76A6C9" w14:textId="77777777" w:rsidR="00062465" w:rsidRPr="00062465" w:rsidRDefault="00062465" w:rsidP="00062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</w:tbl>
    <w:p w14:paraId="1FE04826" w14:textId="77777777" w:rsidR="00062465" w:rsidRPr="00062465" w:rsidRDefault="00062465" w:rsidP="00EA5942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7A3CA99A" w14:textId="77777777" w:rsidR="009E06F0" w:rsidRDefault="00062465" w:rsidP="00062465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062465">
        <w:rPr>
          <w:rFonts w:ascii="Times New Roman" w:hAnsi="Times New Roman" w:cs="Times New Roman"/>
          <w:b/>
          <w:lang w:val="es-ES"/>
        </w:rPr>
        <w:t>Referencias</w:t>
      </w:r>
    </w:p>
    <w:p w14:paraId="044363F2" w14:textId="77777777" w:rsidR="00062465" w:rsidRPr="00062465" w:rsidRDefault="00062465" w:rsidP="00EA5942">
      <w:pPr>
        <w:spacing w:line="360" w:lineRule="auto"/>
        <w:rPr>
          <w:rFonts w:ascii="Times New Roman" w:eastAsia="Times New Roman" w:hAnsi="Times New Roman" w:cs="Times New Roman"/>
          <w:lang w:eastAsia="es-ES_tradnl"/>
        </w:rPr>
      </w:pPr>
      <w:r w:rsidRPr="00062465">
        <w:rPr>
          <w:rFonts w:ascii="Times New Roman" w:hAnsi="Times New Roman" w:cs="Times New Roman"/>
          <w:lang w:val="es-ES"/>
        </w:rPr>
        <w:t>Ruipérez, G. y García-Cabrero, J.C.</w:t>
      </w:r>
      <w:r>
        <w:rPr>
          <w:rFonts w:ascii="Times New Roman" w:hAnsi="Times New Roman" w:cs="Times New Roman"/>
          <w:lang w:val="es-ES"/>
        </w:rPr>
        <w:t xml:space="preserve"> (2016). </w:t>
      </w:r>
      <w:r w:rsidRPr="00062465">
        <w:rPr>
          <w:rFonts w:ascii="Times New Roman" w:eastAsia="Times New Roman" w:hAnsi="Times New Roman" w:cs="Times New Roman"/>
          <w:lang w:eastAsia="es-ES_tradnl"/>
        </w:rPr>
        <w:t>Plagio e integridad académica en Alemania</w:t>
      </w:r>
      <w:r>
        <w:rPr>
          <w:rFonts w:ascii="Times New Roman" w:eastAsia="Times New Roman" w:hAnsi="Times New Roman" w:cs="Times New Roman"/>
          <w:lang w:eastAsia="es-ES_tradnl"/>
        </w:rPr>
        <w:t xml:space="preserve">. </w:t>
      </w:r>
      <w:r w:rsidRPr="00062465">
        <w:rPr>
          <w:rFonts w:ascii="Times New Roman" w:eastAsia="Times New Roman" w:hAnsi="Times New Roman" w:cs="Times New Roman"/>
          <w:i/>
          <w:lang w:eastAsia="es-ES_tradnl"/>
        </w:rPr>
        <w:t>Comunicar</w:t>
      </w:r>
      <w:r>
        <w:rPr>
          <w:rFonts w:ascii="Times New Roman" w:eastAsia="Times New Roman" w:hAnsi="Times New Roman" w:cs="Times New Roman"/>
          <w:i/>
          <w:lang w:eastAsia="es-ES_tradnl"/>
        </w:rPr>
        <w:t>, 24</w:t>
      </w:r>
      <w:r>
        <w:rPr>
          <w:rFonts w:ascii="Times New Roman" w:eastAsia="Times New Roman" w:hAnsi="Times New Roman" w:cs="Times New Roman"/>
          <w:lang w:eastAsia="es-ES_tradnl"/>
        </w:rPr>
        <w:t>(48), 9-17.</w:t>
      </w:r>
    </w:p>
    <w:sectPr w:rsidR="00062465" w:rsidRPr="00062465" w:rsidSect="005D51BE">
      <w:headerReference w:type="even" r:id="rId6"/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F7483" w14:textId="77777777" w:rsidR="00ED6F03" w:rsidRDefault="00ED6F03" w:rsidP="004E7EF3">
      <w:r>
        <w:separator/>
      </w:r>
    </w:p>
  </w:endnote>
  <w:endnote w:type="continuationSeparator" w:id="0">
    <w:p w14:paraId="72B4DFF2" w14:textId="77777777" w:rsidR="00ED6F03" w:rsidRDefault="00ED6F03" w:rsidP="004E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9F4B9" w14:textId="77777777" w:rsidR="00ED6F03" w:rsidRDefault="00ED6F03" w:rsidP="004E7EF3">
      <w:r>
        <w:separator/>
      </w:r>
    </w:p>
  </w:footnote>
  <w:footnote w:type="continuationSeparator" w:id="0">
    <w:p w14:paraId="7186BE46" w14:textId="77777777" w:rsidR="00ED6F03" w:rsidRDefault="00ED6F03" w:rsidP="004E7E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29C71" w14:textId="77777777" w:rsidR="00A314EF" w:rsidRDefault="00A314EF" w:rsidP="007B65F5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A85666" w14:textId="77777777" w:rsidR="00A314EF" w:rsidRDefault="00A314EF" w:rsidP="00A314E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E4E65" w14:textId="77777777" w:rsidR="00A314EF" w:rsidRPr="00A314EF" w:rsidRDefault="00A314EF" w:rsidP="007B65F5">
    <w:pPr>
      <w:pStyle w:val="Encabezado"/>
      <w:framePr w:wrap="none" w:vAnchor="text" w:hAnchor="margin" w:xAlign="right" w:y="1"/>
      <w:rPr>
        <w:rStyle w:val="Nmerodepgina"/>
        <w:rFonts w:ascii="Times New Roman" w:hAnsi="Times New Roman" w:cs="Times New Roman"/>
      </w:rPr>
    </w:pPr>
    <w:r w:rsidRPr="00A314EF">
      <w:rPr>
        <w:rStyle w:val="Nmerodepgina"/>
        <w:rFonts w:ascii="Times New Roman" w:hAnsi="Times New Roman" w:cs="Times New Roman"/>
      </w:rPr>
      <w:fldChar w:fldCharType="begin"/>
    </w:r>
    <w:r w:rsidRPr="00A314EF">
      <w:rPr>
        <w:rStyle w:val="Nmerodepgina"/>
        <w:rFonts w:ascii="Times New Roman" w:hAnsi="Times New Roman" w:cs="Times New Roman"/>
      </w:rPr>
      <w:instrText xml:space="preserve">PAGE  </w:instrText>
    </w:r>
    <w:r w:rsidRPr="00A314EF">
      <w:rPr>
        <w:rStyle w:val="Nmerodepgina"/>
        <w:rFonts w:ascii="Times New Roman" w:hAnsi="Times New Roman" w:cs="Times New Roman"/>
      </w:rPr>
      <w:fldChar w:fldCharType="separate"/>
    </w:r>
    <w:r w:rsidR="00ED6F03">
      <w:rPr>
        <w:rStyle w:val="Nmerodepgina"/>
        <w:rFonts w:ascii="Times New Roman" w:hAnsi="Times New Roman" w:cs="Times New Roman"/>
        <w:noProof/>
      </w:rPr>
      <w:t>1</w:t>
    </w:r>
    <w:r w:rsidRPr="00A314EF">
      <w:rPr>
        <w:rStyle w:val="Nmerodepgina"/>
        <w:rFonts w:ascii="Times New Roman" w:hAnsi="Times New Roman" w:cs="Times New Roman"/>
      </w:rPr>
      <w:fldChar w:fldCharType="end"/>
    </w:r>
  </w:p>
  <w:p w14:paraId="3E622CFE" w14:textId="77777777" w:rsidR="004E7EF3" w:rsidRPr="004E7EF3" w:rsidRDefault="004E7EF3" w:rsidP="00A314EF">
    <w:pPr>
      <w:pStyle w:val="Encabezado"/>
      <w:ind w:right="360"/>
      <w:rPr>
        <w:rFonts w:ascii="Times New Roman" w:hAnsi="Times New Roman" w:cs="Times New Roman"/>
        <w:lang w:val="es-ES"/>
      </w:rPr>
    </w:pPr>
    <w:r>
      <w:rPr>
        <w:rFonts w:ascii="Times New Roman" w:hAnsi="Times New Roman" w:cs="Times New Roman"/>
        <w:lang w:val="es-ES"/>
      </w:rPr>
      <w:t>NOMBRE CORTO DEL PROYECTO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F3"/>
    <w:rsid w:val="000357EE"/>
    <w:rsid w:val="00062465"/>
    <w:rsid w:val="000B0325"/>
    <w:rsid w:val="003A6DFF"/>
    <w:rsid w:val="003C0235"/>
    <w:rsid w:val="004616BA"/>
    <w:rsid w:val="004E2D09"/>
    <w:rsid w:val="004E7EF3"/>
    <w:rsid w:val="005D51BE"/>
    <w:rsid w:val="007521F6"/>
    <w:rsid w:val="00896056"/>
    <w:rsid w:val="009E06F0"/>
    <w:rsid w:val="00A314EF"/>
    <w:rsid w:val="00EA5942"/>
    <w:rsid w:val="00E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08EB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E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7EF3"/>
  </w:style>
  <w:style w:type="paragraph" w:styleId="Piedepgina">
    <w:name w:val="footer"/>
    <w:basedOn w:val="Normal"/>
    <w:link w:val="PiedepginaCar"/>
    <w:uiPriority w:val="99"/>
    <w:unhideWhenUsed/>
    <w:rsid w:val="004E7E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EF3"/>
  </w:style>
  <w:style w:type="character" w:styleId="Nmerodepgina">
    <w:name w:val="page number"/>
    <w:basedOn w:val="Fuentedeprrafopredeter"/>
    <w:uiPriority w:val="99"/>
    <w:semiHidden/>
    <w:unhideWhenUsed/>
    <w:rsid w:val="00A314EF"/>
  </w:style>
  <w:style w:type="table" w:styleId="Tablaconcuadrcula">
    <w:name w:val="Table Grid"/>
    <w:basedOn w:val="Tablanormal"/>
    <w:uiPriority w:val="39"/>
    <w:rsid w:val="00062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302</Words>
  <Characters>1661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2018-02-16T23:37:00Z</dcterms:created>
  <dcterms:modified xsi:type="dcterms:W3CDTF">2018-02-19T15:57:00Z</dcterms:modified>
</cp:coreProperties>
</file>